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4E951" w14:textId="7B8B911C" w:rsidR="00FD4356" w:rsidRPr="00B136CB" w:rsidRDefault="00485FAE" w:rsidP="00FD4356">
      <w:pPr>
        <w:rPr>
          <w:rFonts w:ascii="Myriad Pro" w:hAnsi="Myriad Pro" w:cs="Arial"/>
          <w:b/>
          <w:iCs/>
          <w:color w:val="595959" w:themeColor="text1" w:themeTint="A6"/>
          <w:sz w:val="24"/>
          <w:u w:val="single"/>
        </w:rPr>
      </w:pPr>
      <w:r w:rsidRPr="00B136CB">
        <w:rPr>
          <w:rFonts w:ascii="Myriad Pro" w:hAnsi="Myriad Pro" w:cs="Arial"/>
          <w:b/>
          <w:iCs/>
          <w:color w:val="595959" w:themeColor="text1" w:themeTint="A6"/>
          <w:sz w:val="20"/>
          <w:u w:val="single"/>
        </w:rPr>
        <w:t>NOTA</w:t>
      </w:r>
      <w:r w:rsidR="00FD4356" w:rsidRPr="00B136CB">
        <w:rPr>
          <w:rFonts w:ascii="Myriad Pro" w:hAnsi="Myriad Pro" w:cs="Arial"/>
          <w:b/>
          <w:iCs/>
          <w:color w:val="595959" w:themeColor="text1" w:themeTint="A6"/>
          <w:sz w:val="20"/>
          <w:u w:val="single"/>
        </w:rPr>
        <w:t xml:space="preserve"> DE PRENSA</w:t>
      </w:r>
      <w:r w:rsidR="009B7D16" w:rsidRPr="00B136CB">
        <w:rPr>
          <w:rFonts w:ascii="Myriad Pro" w:hAnsi="Myriad Pro" w:cs="Arial"/>
          <w:b/>
          <w:iCs/>
          <w:color w:val="595959" w:themeColor="text1" w:themeTint="A6"/>
          <w:sz w:val="20"/>
          <w:u w:val="single"/>
        </w:rPr>
        <w:t xml:space="preserve"> </w:t>
      </w:r>
    </w:p>
    <w:p w14:paraId="557772FC" w14:textId="77777777" w:rsidR="00FD4356" w:rsidRPr="00B136CB" w:rsidRDefault="00FD4356" w:rsidP="002211D1">
      <w:pPr>
        <w:rPr>
          <w:rFonts w:ascii="Myriad Pro" w:hAnsi="Myriad Pro" w:cs="Arial"/>
          <w:bCs/>
          <w:sz w:val="40"/>
          <w:szCs w:val="40"/>
          <w:u w:val="single"/>
          <w:lang w:val="es"/>
        </w:rPr>
      </w:pPr>
    </w:p>
    <w:p w14:paraId="739B5DD5" w14:textId="70B3D49D" w:rsidR="00353AE4" w:rsidRPr="00B136CB" w:rsidRDefault="00545B9F" w:rsidP="00353AE4">
      <w:pPr>
        <w:spacing w:after="0" w:line="240" w:lineRule="auto"/>
        <w:jc w:val="center"/>
        <w:rPr>
          <w:rFonts w:ascii="Myriad Pro" w:hAnsi="Myriad Pro" w:cs="Arial"/>
          <w:b/>
          <w:bCs/>
          <w:color w:val="009CA8"/>
          <w:sz w:val="40"/>
          <w:szCs w:val="40"/>
        </w:rPr>
      </w:pPr>
      <w:proofErr w:type="spellStart"/>
      <w:r w:rsidRPr="00B136CB">
        <w:rPr>
          <w:rFonts w:ascii="Myriad Pro" w:hAnsi="Myriad Pro" w:cs="Arial"/>
          <w:b/>
          <w:bCs/>
          <w:color w:val="009CA8"/>
          <w:sz w:val="40"/>
          <w:szCs w:val="40"/>
        </w:rPr>
        <w:t>Vestager</w:t>
      </w:r>
      <w:proofErr w:type="spellEnd"/>
      <w:r w:rsidR="00A85023" w:rsidRPr="00B136CB">
        <w:rPr>
          <w:rFonts w:ascii="Myriad Pro" w:hAnsi="Myriad Pro" w:cs="Arial"/>
          <w:b/>
          <w:bCs/>
          <w:color w:val="009CA8"/>
          <w:sz w:val="40"/>
          <w:szCs w:val="40"/>
        </w:rPr>
        <w:t xml:space="preserve"> destaca</w:t>
      </w:r>
      <w:r w:rsidR="00480445" w:rsidRPr="00B136CB">
        <w:rPr>
          <w:rFonts w:ascii="Myriad Pro" w:hAnsi="Myriad Pro" w:cs="Arial"/>
          <w:b/>
          <w:bCs/>
          <w:color w:val="009CA8"/>
          <w:sz w:val="40"/>
          <w:szCs w:val="40"/>
        </w:rPr>
        <w:t xml:space="preserve"> </w:t>
      </w:r>
      <w:r w:rsidR="00FB78A1" w:rsidRPr="00B136CB">
        <w:rPr>
          <w:rFonts w:ascii="Myriad Pro" w:hAnsi="Myriad Pro" w:cs="Arial"/>
          <w:b/>
          <w:bCs/>
          <w:color w:val="009CA8"/>
          <w:sz w:val="40"/>
          <w:szCs w:val="40"/>
        </w:rPr>
        <w:t xml:space="preserve">la </w:t>
      </w:r>
      <w:r w:rsidR="00A85023" w:rsidRPr="00B136CB">
        <w:rPr>
          <w:rFonts w:ascii="Myriad Pro" w:hAnsi="Myriad Pro" w:cs="Arial"/>
          <w:b/>
          <w:bCs/>
          <w:color w:val="009CA8"/>
          <w:sz w:val="40"/>
          <w:szCs w:val="40"/>
        </w:rPr>
        <w:t>“</w:t>
      </w:r>
      <w:r w:rsidR="00FB78A1" w:rsidRPr="00B136CB">
        <w:rPr>
          <w:rFonts w:ascii="Myriad Pro" w:hAnsi="Myriad Pro" w:cs="Arial"/>
          <w:b/>
          <w:bCs/>
          <w:color w:val="009CA8"/>
          <w:sz w:val="40"/>
          <w:szCs w:val="40"/>
        </w:rPr>
        <w:t>seriedad y ambición</w:t>
      </w:r>
      <w:r w:rsidR="00A85023" w:rsidRPr="00B136CB">
        <w:rPr>
          <w:rFonts w:ascii="Myriad Pro" w:hAnsi="Myriad Pro" w:cs="Arial"/>
          <w:b/>
          <w:bCs/>
          <w:color w:val="009CA8"/>
          <w:sz w:val="40"/>
          <w:szCs w:val="40"/>
        </w:rPr>
        <w:t>”</w:t>
      </w:r>
      <w:r w:rsidR="00FB78A1" w:rsidRPr="00B136CB">
        <w:rPr>
          <w:rFonts w:ascii="Myriad Pro" w:hAnsi="Myriad Pro" w:cs="Arial"/>
          <w:b/>
          <w:bCs/>
          <w:color w:val="009CA8"/>
          <w:sz w:val="40"/>
          <w:szCs w:val="40"/>
        </w:rPr>
        <w:t xml:space="preserve"> </w:t>
      </w:r>
      <w:r w:rsidR="00A85023" w:rsidRPr="00B136CB">
        <w:rPr>
          <w:rFonts w:ascii="Myriad Pro" w:hAnsi="Myriad Pro" w:cs="Arial"/>
          <w:b/>
          <w:bCs/>
          <w:color w:val="009CA8"/>
          <w:sz w:val="40"/>
          <w:szCs w:val="40"/>
        </w:rPr>
        <w:t xml:space="preserve">del Plan de Recuperación español en materia de </w:t>
      </w:r>
      <w:r w:rsidR="00FB78A1" w:rsidRPr="00B136CB">
        <w:rPr>
          <w:rFonts w:ascii="Myriad Pro" w:hAnsi="Myriad Pro" w:cs="Arial"/>
          <w:b/>
          <w:bCs/>
          <w:color w:val="009CA8"/>
          <w:sz w:val="40"/>
          <w:szCs w:val="40"/>
        </w:rPr>
        <w:t>transformación digital</w:t>
      </w:r>
    </w:p>
    <w:p w14:paraId="0338181D" w14:textId="77777777" w:rsidR="00485FAE" w:rsidRPr="00B136CB" w:rsidRDefault="00485FAE" w:rsidP="00485FAE">
      <w:pPr>
        <w:pStyle w:val="Prrafodelista"/>
        <w:tabs>
          <w:tab w:val="left" w:pos="5152"/>
        </w:tabs>
        <w:spacing w:line="276" w:lineRule="auto"/>
        <w:rPr>
          <w:rFonts w:ascii="Myriad Pro" w:hAnsi="Myriad Pro" w:cs="Arial"/>
          <w:b/>
          <w:bCs/>
          <w:szCs w:val="21"/>
        </w:rPr>
      </w:pPr>
    </w:p>
    <w:p w14:paraId="0C6A5940" w14:textId="06FACD61" w:rsidR="00BE2724" w:rsidRPr="00D328F5" w:rsidRDefault="00480445" w:rsidP="00D41069">
      <w:pPr>
        <w:pStyle w:val="Prrafodelista"/>
        <w:numPr>
          <w:ilvl w:val="0"/>
          <w:numId w:val="11"/>
        </w:numPr>
        <w:tabs>
          <w:tab w:val="left" w:pos="5152"/>
        </w:tabs>
        <w:spacing w:after="0" w:line="276" w:lineRule="auto"/>
        <w:ind w:left="357" w:hanging="357"/>
        <w:jc w:val="both"/>
        <w:rPr>
          <w:rFonts w:ascii="Myriad Pro" w:hAnsi="Myriad Pro" w:cstheme="minorHAnsi"/>
          <w:b/>
          <w:bCs/>
        </w:rPr>
      </w:pPr>
      <w:r w:rsidRPr="00D328F5">
        <w:rPr>
          <w:rFonts w:ascii="Myriad Pro" w:hAnsi="Myriad Pro" w:cstheme="minorHAnsi"/>
          <w:b/>
          <w:bCs/>
        </w:rPr>
        <w:t xml:space="preserve">La vicepresidenta de la Comisión Europea ha </w:t>
      </w:r>
      <w:r w:rsidR="00272CFF" w:rsidRPr="00D328F5">
        <w:rPr>
          <w:rFonts w:ascii="Myriad Pro" w:hAnsi="Myriad Pro" w:cstheme="minorHAnsi"/>
          <w:b/>
          <w:bCs/>
        </w:rPr>
        <w:t>subrayado</w:t>
      </w:r>
      <w:r w:rsidRPr="00D328F5">
        <w:rPr>
          <w:rFonts w:ascii="Myriad Pro" w:hAnsi="Myriad Pro" w:cstheme="minorHAnsi"/>
          <w:b/>
          <w:bCs/>
        </w:rPr>
        <w:t xml:space="preserve"> </w:t>
      </w:r>
      <w:r w:rsidR="00217257" w:rsidRPr="00D328F5">
        <w:rPr>
          <w:rFonts w:ascii="Myriad Pro" w:hAnsi="Myriad Pro" w:cstheme="minorHAnsi"/>
          <w:b/>
          <w:bCs/>
        </w:rPr>
        <w:t xml:space="preserve">que España prevé destinar el 28% de los fondos Next </w:t>
      </w:r>
      <w:proofErr w:type="spellStart"/>
      <w:r w:rsidR="00217257" w:rsidRPr="00D328F5">
        <w:rPr>
          <w:rFonts w:ascii="Myriad Pro" w:hAnsi="Myriad Pro" w:cstheme="minorHAnsi"/>
          <w:b/>
          <w:bCs/>
        </w:rPr>
        <w:t>Generation</w:t>
      </w:r>
      <w:proofErr w:type="spellEnd"/>
      <w:r w:rsidR="00217257" w:rsidRPr="00D328F5">
        <w:rPr>
          <w:rFonts w:ascii="Myriad Pro" w:hAnsi="Myriad Pro" w:cstheme="minorHAnsi"/>
          <w:b/>
          <w:bCs/>
        </w:rPr>
        <w:t xml:space="preserve"> </w:t>
      </w:r>
      <w:r w:rsidR="00105A67" w:rsidRPr="00D328F5">
        <w:rPr>
          <w:rFonts w:ascii="Myriad Pro" w:hAnsi="Myriad Pro" w:cstheme="minorHAnsi"/>
          <w:b/>
          <w:bCs/>
        </w:rPr>
        <w:t xml:space="preserve">EU </w:t>
      </w:r>
      <w:r w:rsidR="00217257" w:rsidRPr="00D328F5">
        <w:rPr>
          <w:rFonts w:ascii="Myriad Pro" w:hAnsi="Myriad Pro" w:cstheme="minorHAnsi"/>
          <w:b/>
          <w:bCs/>
        </w:rPr>
        <w:t xml:space="preserve">a su digitalización, </w:t>
      </w:r>
      <w:r w:rsidRPr="00D328F5">
        <w:rPr>
          <w:rFonts w:ascii="Myriad Pro" w:hAnsi="Myriad Pro" w:cstheme="minorHAnsi"/>
          <w:b/>
          <w:bCs/>
        </w:rPr>
        <w:t xml:space="preserve">ocho puntos por encima </w:t>
      </w:r>
      <w:r w:rsidR="000059C0" w:rsidRPr="00D328F5">
        <w:rPr>
          <w:rFonts w:ascii="Myriad Pro" w:hAnsi="Myriad Pro" w:cstheme="minorHAnsi"/>
          <w:b/>
          <w:bCs/>
        </w:rPr>
        <w:t>del mínimo exigido por Bruselas</w:t>
      </w:r>
    </w:p>
    <w:p w14:paraId="7BEB97AD" w14:textId="77777777" w:rsidR="00A07DFA" w:rsidRPr="00D328F5" w:rsidRDefault="00A07DFA" w:rsidP="00A07DFA">
      <w:pPr>
        <w:pStyle w:val="Prrafodelista"/>
        <w:tabs>
          <w:tab w:val="left" w:pos="5152"/>
        </w:tabs>
        <w:spacing w:after="0" w:line="276" w:lineRule="auto"/>
        <w:ind w:left="357"/>
        <w:jc w:val="both"/>
        <w:rPr>
          <w:rFonts w:ascii="Myriad Pro" w:hAnsi="Myriad Pro" w:cstheme="minorHAnsi"/>
          <w:b/>
          <w:bCs/>
        </w:rPr>
      </w:pPr>
    </w:p>
    <w:p w14:paraId="574E4A8F" w14:textId="5E4A9138" w:rsidR="00A85296" w:rsidRPr="00D328F5" w:rsidRDefault="00480445" w:rsidP="00272CFF">
      <w:pPr>
        <w:pStyle w:val="Prrafodelista"/>
        <w:numPr>
          <w:ilvl w:val="0"/>
          <w:numId w:val="11"/>
        </w:numPr>
        <w:tabs>
          <w:tab w:val="left" w:pos="5152"/>
        </w:tabs>
        <w:spacing w:after="0" w:line="276" w:lineRule="auto"/>
        <w:ind w:left="357" w:hanging="357"/>
        <w:jc w:val="both"/>
        <w:rPr>
          <w:rFonts w:ascii="Myriad Pro" w:hAnsi="Myriad Pro" w:cstheme="minorHAnsi"/>
          <w:b/>
          <w:bCs/>
        </w:rPr>
      </w:pPr>
      <w:r w:rsidRPr="00D328F5">
        <w:rPr>
          <w:rFonts w:ascii="Myriad Pro" w:hAnsi="Myriad Pro" w:cstheme="minorHAnsi"/>
          <w:b/>
          <w:bCs/>
        </w:rPr>
        <w:t>“No hay vuelta atrás al mundo que conocíamos antes de la pandemia”, ha aseverado durante la inauguración de la segunda jornada de DigitalES Summit</w:t>
      </w:r>
      <w:r w:rsidR="00A741E2" w:rsidRPr="00D328F5">
        <w:rPr>
          <w:rFonts w:ascii="Myriad Pro" w:hAnsi="Myriad Pro" w:cstheme="minorHAnsi"/>
          <w:b/>
          <w:bCs/>
        </w:rPr>
        <w:t>. “Una cosa es segura: no habrá recuperación sin tecnologías digitales”.</w:t>
      </w:r>
    </w:p>
    <w:p w14:paraId="3D3E63DF" w14:textId="77777777" w:rsidR="006B3915" w:rsidRPr="00D328F5" w:rsidRDefault="006B3915" w:rsidP="006B3915">
      <w:pPr>
        <w:pStyle w:val="Prrafodelista"/>
        <w:rPr>
          <w:rFonts w:ascii="Myriad Pro" w:hAnsi="Myriad Pro" w:cstheme="minorHAnsi"/>
          <w:b/>
          <w:bCs/>
        </w:rPr>
      </w:pPr>
    </w:p>
    <w:p w14:paraId="28C589A6" w14:textId="6537BB50" w:rsidR="006B3915" w:rsidRPr="00D328F5" w:rsidRDefault="00FE4288" w:rsidP="00272CFF">
      <w:pPr>
        <w:pStyle w:val="Prrafodelista"/>
        <w:numPr>
          <w:ilvl w:val="0"/>
          <w:numId w:val="11"/>
        </w:numPr>
        <w:tabs>
          <w:tab w:val="left" w:pos="5152"/>
        </w:tabs>
        <w:spacing w:after="0" w:line="276" w:lineRule="auto"/>
        <w:ind w:left="357" w:hanging="357"/>
        <w:jc w:val="both"/>
        <w:rPr>
          <w:rFonts w:ascii="Myriad Pro" w:hAnsi="Myriad Pro" w:cstheme="minorHAnsi"/>
          <w:b/>
          <w:bCs/>
        </w:rPr>
      </w:pPr>
      <w:r>
        <w:rPr>
          <w:rFonts w:ascii="Myriad Pro" w:hAnsi="Myriad Pro" w:cstheme="minorHAnsi"/>
          <w:b/>
          <w:bCs/>
        </w:rPr>
        <w:t>En la primera jornada de</w:t>
      </w:r>
      <w:r w:rsidR="00820446">
        <w:rPr>
          <w:rFonts w:ascii="Myriad Pro" w:hAnsi="Myriad Pro" w:cstheme="minorHAnsi"/>
          <w:b/>
          <w:bCs/>
        </w:rPr>
        <w:t xml:space="preserve"> DigitalES Summit, l</w:t>
      </w:r>
      <w:r w:rsidR="006B3915" w:rsidRPr="00D328F5">
        <w:rPr>
          <w:rFonts w:ascii="Myriad Pro" w:hAnsi="Myriad Pro" w:cstheme="minorHAnsi"/>
          <w:b/>
          <w:bCs/>
        </w:rPr>
        <w:t xml:space="preserve">a eurodiputada Pilar del Castillo </w:t>
      </w:r>
      <w:r w:rsidR="00A114D5">
        <w:rPr>
          <w:rFonts w:ascii="Myriad Pro" w:hAnsi="Myriad Pro" w:cstheme="minorHAnsi"/>
          <w:b/>
          <w:bCs/>
        </w:rPr>
        <w:t>instó</w:t>
      </w:r>
      <w:r w:rsidR="006B3915" w:rsidRPr="00D328F5">
        <w:rPr>
          <w:rFonts w:ascii="Myriad Pro" w:hAnsi="Myriad Pro" w:cstheme="minorHAnsi"/>
          <w:b/>
          <w:bCs/>
        </w:rPr>
        <w:t xml:space="preserve"> a España a tramitar </w:t>
      </w:r>
      <w:r w:rsidR="00364CA1" w:rsidRPr="00D328F5">
        <w:rPr>
          <w:rFonts w:ascii="Myriad Pro" w:hAnsi="Myriad Pro" w:cstheme="minorHAnsi"/>
          <w:b/>
          <w:bCs/>
        </w:rPr>
        <w:t xml:space="preserve">con celeridad </w:t>
      </w:r>
      <w:r w:rsidR="006B3915" w:rsidRPr="00D328F5">
        <w:rPr>
          <w:rFonts w:ascii="Myriad Pro" w:hAnsi="Myriad Pro" w:cstheme="minorHAnsi"/>
          <w:b/>
          <w:bCs/>
        </w:rPr>
        <w:t>la Ley General de Telecomunicaciones</w:t>
      </w:r>
    </w:p>
    <w:p w14:paraId="1ADE91DA" w14:textId="2619E539" w:rsidR="005E5BEC" w:rsidRDefault="005E5BEC" w:rsidP="00496385">
      <w:pPr>
        <w:tabs>
          <w:tab w:val="left" w:pos="5152"/>
        </w:tabs>
        <w:spacing w:after="0" w:line="276" w:lineRule="auto"/>
        <w:jc w:val="both"/>
        <w:rPr>
          <w:rFonts w:ascii="Myriad Pro" w:hAnsi="Myriad Pro" w:cstheme="minorHAnsi"/>
          <w:b/>
          <w:bCs/>
        </w:rPr>
      </w:pPr>
    </w:p>
    <w:p w14:paraId="4A7B8A88" w14:textId="77777777" w:rsidR="00820446" w:rsidRPr="005E5BEC" w:rsidRDefault="00820446" w:rsidP="00496385">
      <w:pPr>
        <w:tabs>
          <w:tab w:val="left" w:pos="5152"/>
        </w:tabs>
        <w:spacing w:after="0" w:line="276" w:lineRule="auto"/>
        <w:jc w:val="both"/>
        <w:rPr>
          <w:rFonts w:ascii="Myriad Pro" w:hAnsi="Myriad Pro" w:cstheme="minorHAnsi"/>
          <w:b/>
          <w:bCs/>
        </w:rPr>
      </w:pPr>
    </w:p>
    <w:p w14:paraId="27762850" w14:textId="1358C14B" w:rsidR="00DC5112" w:rsidRPr="00D328F5" w:rsidRDefault="00485FAE" w:rsidP="00496385">
      <w:pPr>
        <w:jc w:val="both"/>
        <w:rPr>
          <w:rFonts w:ascii="Myriad Pro" w:hAnsi="Myriad Pro"/>
        </w:rPr>
      </w:pPr>
      <w:r w:rsidRPr="00D328F5">
        <w:rPr>
          <w:rFonts w:ascii="Myriad Pro" w:hAnsi="Myriad Pro" w:cstheme="minorHAnsi"/>
          <w:b/>
          <w:bCs/>
        </w:rPr>
        <w:t xml:space="preserve">Madrid, </w:t>
      </w:r>
      <w:r w:rsidR="00732E48">
        <w:rPr>
          <w:rFonts w:ascii="Myriad Pro" w:hAnsi="Myriad Pro" w:cstheme="minorHAnsi"/>
          <w:b/>
          <w:bCs/>
        </w:rPr>
        <w:t>9</w:t>
      </w:r>
      <w:r w:rsidR="00861BC7" w:rsidRPr="00D328F5">
        <w:rPr>
          <w:rFonts w:ascii="Myriad Pro" w:hAnsi="Myriad Pro" w:cstheme="minorHAnsi"/>
          <w:b/>
          <w:bCs/>
        </w:rPr>
        <w:t xml:space="preserve"> de ju</w:t>
      </w:r>
      <w:r w:rsidR="004609C1" w:rsidRPr="00D328F5">
        <w:rPr>
          <w:rFonts w:ascii="Myriad Pro" w:hAnsi="Myriad Pro" w:cstheme="minorHAnsi"/>
          <w:b/>
          <w:bCs/>
        </w:rPr>
        <w:t>l</w:t>
      </w:r>
      <w:r w:rsidR="00B12A65" w:rsidRPr="00D328F5">
        <w:rPr>
          <w:rFonts w:ascii="Myriad Pro" w:hAnsi="Myriad Pro" w:cstheme="minorHAnsi"/>
          <w:b/>
          <w:bCs/>
        </w:rPr>
        <w:t>i</w:t>
      </w:r>
      <w:r w:rsidR="00861BC7" w:rsidRPr="00D328F5">
        <w:rPr>
          <w:rFonts w:ascii="Myriad Pro" w:hAnsi="Myriad Pro" w:cstheme="minorHAnsi"/>
          <w:b/>
          <w:bCs/>
        </w:rPr>
        <w:t>o</w:t>
      </w:r>
      <w:r w:rsidR="00DB765F" w:rsidRPr="00D328F5">
        <w:rPr>
          <w:rFonts w:ascii="Myriad Pro" w:hAnsi="Myriad Pro" w:cstheme="minorHAnsi"/>
          <w:b/>
          <w:bCs/>
        </w:rPr>
        <w:t xml:space="preserve"> </w:t>
      </w:r>
      <w:r w:rsidRPr="00D328F5">
        <w:rPr>
          <w:rFonts w:ascii="Myriad Pro" w:hAnsi="Myriad Pro" w:cstheme="minorHAnsi"/>
          <w:b/>
          <w:bCs/>
        </w:rPr>
        <w:t>2021.-</w:t>
      </w:r>
      <w:r w:rsidRPr="00D328F5">
        <w:rPr>
          <w:rFonts w:ascii="Myriad Pro" w:hAnsi="Myriad Pro" w:cstheme="minorHAnsi"/>
        </w:rPr>
        <w:t xml:space="preserve"> </w:t>
      </w:r>
      <w:bookmarkStart w:id="0" w:name="_Hlk76655353"/>
      <w:r w:rsidR="00DC5112" w:rsidRPr="00D328F5">
        <w:rPr>
          <w:rFonts w:ascii="Myriad Pro" w:hAnsi="Myriad Pro"/>
        </w:rPr>
        <w:t xml:space="preserve">La vicepresidenta y comisaria de Competencia de la Comisión Europea, </w:t>
      </w:r>
      <w:proofErr w:type="spellStart"/>
      <w:r w:rsidR="00DC5112" w:rsidRPr="00D328F5">
        <w:rPr>
          <w:rFonts w:ascii="Myriad Pro" w:hAnsi="Myriad Pro"/>
          <w:b/>
          <w:bCs/>
        </w:rPr>
        <w:t>Margrethe</w:t>
      </w:r>
      <w:proofErr w:type="spellEnd"/>
      <w:r w:rsidR="00DC5112" w:rsidRPr="00D328F5">
        <w:rPr>
          <w:rFonts w:ascii="Myriad Pro" w:hAnsi="Myriad Pro"/>
          <w:b/>
          <w:bCs/>
        </w:rPr>
        <w:t xml:space="preserve"> </w:t>
      </w:r>
      <w:proofErr w:type="spellStart"/>
      <w:r w:rsidR="00DC5112" w:rsidRPr="00D328F5">
        <w:rPr>
          <w:rFonts w:ascii="Myriad Pro" w:hAnsi="Myriad Pro"/>
          <w:b/>
          <w:bCs/>
        </w:rPr>
        <w:t>Vestager</w:t>
      </w:r>
      <w:proofErr w:type="spellEnd"/>
      <w:r w:rsidR="00DC5112" w:rsidRPr="00D328F5">
        <w:rPr>
          <w:rFonts w:ascii="Myriad Pro" w:hAnsi="Myriad Pro"/>
        </w:rPr>
        <w:t xml:space="preserve">, ha inaugurado la </w:t>
      </w:r>
      <w:r w:rsidR="00732E48">
        <w:rPr>
          <w:rFonts w:ascii="Myriad Pro" w:hAnsi="Myriad Pro"/>
        </w:rPr>
        <w:t>última</w:t>
      </w:r>
      <w:r w:rsidR="00DC5112" w:rsidRPr="00D328F5">
        <w:rPr>
          <w:rFonts w:ascii="Myriad Pro" w:hAnsi="Myriad Pro"/>
        </w:rPr>
        <w:t xml:space="preserve"> jornada del congreso </w:t>
      </w:r>
      <w:hyperlink r:id="rId10" w:history="1">
        <w:r w:rsidR="00DC5112" w:rsidRPr="00D328F5">
          <w:rPr>
            <w:rStyle w:val="Hipervnculo"/>
            <w:rFonts w:ascii="Myriad Pro" w:hAnsi="Myriad Pro"/>
          </w:rPr>
          <w:t>DigitalE</w:t>
        </w:r>
        <w:r w:rsidR="00735437">
          <w:rPr>
            <w:rStyle w:val="Hipervnculo"/>
            <w:rFonts w:ascii="Myriad Pro" w:hAnsi="Myriad Pro"/>
          </w:rPr>
          <w:t>S</w:t>
        </w:r>
        <w:r w:rsidR="00DC5112" w:rsidRPr="00D328F5">
          <w:rPr>
            <w:rStyle w:val="Hipervnculo"/>
            <w:rFonts w:ascii="Myriad Pro" w:hAnsi="Myriad Pro"/>
          </w:rPr>
          <w:t xml:space="preserve"> Summit 2021</w:t>
        </w:r>
      </w:hyperlink>
      <w:r w:rsidR="00DC5112" w:rsidRPr="00D328F5">
        <w:rPr>
          <w:rFonts w:ascii="Myriad Pro" w:hAnsi="Myriad Pro"/>
        </w:rPr>
        <w:t xml:space="preserve">, la gran cita </w:t>
      </w:r>
      <w:r w:rsidR="00C44CC1" w:rsidRPr="00D328F5">
        <w:rPr>
          <w:rFonts w:ascii="Myriad Pro" w:hAnsi="Myriad Pro"/>
        </w:rPr>
        <w:t xml:space="preserve">anual </w:t>
      </w:r>
      <w:r w:rsidR="00DC5112" w:rsidRPr="00D328F5">
        <w:rPr>
          <w:rFonts w:ascii="Myriad Pro" w:hAnsi="Myriad Pro"/>
        </w:rPr>
        <w:t xml:space="preserve">del sector de la transformación digital. En su intervención, ha </w:t>
      </w:r>
      <w:r w:rsidR="00C64628">
        <w:rPr>
          <w:rFonts w:ascii="Myriad Pro" w:hAnsi="Myriad Pro"/>
        </w:rPr>
        <w:t>confirmado</w:t>
      </w:r>
      <w:r w:rsidR="00973D5F" w:rsidRPr="00D328F5">
        <w:rPr>
          <w:rFonts w:ascii="Myriad Pro" w:hAnsi="Myriad Pro"/>
        </w:rPr>
        <w:t xml:space="preserve"> su apoyo</w:t>
      </w:r>
      <w:r w:rsidR="00DC5112" w:rsidRPr="00D328F5">
        <w:rPr>
          <w:rFonts w:ascii="Myriad Pro" w:hAnsi="Myriad Pro"/>
        </w:rPr>
        <w:t xml:space="preserve"> </w:t>
      </w:r>
      <w:r w:rsidR="00973D5F" w:rsidRPr="00D328F5">
        <w:rPr>
          <w:rFonts w:ascii="Myriad Pro" w:hAnsi="Myriad Pro"/>
        </w:rPr>
        <w:t>a</w:t>
      </w:r>
      <w:r w:rsidR="00DC5112" w:rsidRPr="00D328F5">
        <w:rPr>
          <w:rFonts w:ascii="Myriad Pro" w:hAnsi="Myriad Pro"/>
        </w:rPr>
        <w:t>l Plan de Recuperación, Transformación y Resiliencia</w:t>
      </w:r>
      <w:r w:rsidR="00E7309C" w:rsidRPr="00D328F5">
        <w:rPr>
          <w:rFonts w:ascii="Myriad Pro" w:hAnsi="Myriad Pro"/>
        </w:rPr>
        <w:t xml:space="preserve">. </w:t>
      </w:r>
      <w:r w:rsidR="00FF2319" w:rsidRPr="00D328F5">
        <w:rPr>
          <w:rFonts w:ascii="Myriad Pro" w:hAnsi="Myriad Pro"/>
        </w:rPr>
        <w:t>H</w:t>
      </w:r>
      <w:r w:rsidR="00DC5112" w:rsidRPr="00D328F5">
        <w:rPr>
          <w:rFonts w:ascii="Myriad Pro" w:hAnsi="Myriad Pro"/>
        </w:rPr>
        <w:t xml:space="preserve">a destacado que </w:t>
      </w:r>
      <w:r w:rsidR="00FF2319" w:rsidRPr="00D328F5">
        <w:rPr>
          <w:rFonts w:ascii="Myriad Pro" w:hAnsi="Myriad Pro"/>
        </w:rPr>
        <w:t xml:space="preserve">España </w:t>
      </w:r>
      <w:r w:rsidR="00DC5112" w:rsidRPr="00D328F5">
        <w:rPr>
          <w:rFonts w:ascii="Myriad Pro" w:hAnsi="Myriad Pro"/>
        </w:rPr>
        <w:t>prevé destinar el 28% de l</w:t>
      </w:r>
      <w:r w:rsidR="00AE35D7" w:rsidRPr="00D328F5">
        <w:rPr>
          <w:rFonts w:ascii="Myriad Pro" w:hAnsi="Myriad Pro"/>
        </w:rPr>
        <w:t xml:space="preserve">a financiación que reciba del mecanismo Next </w:t>
      </w:r>
      <w:proofErr w:type="spellStart"/>
      <w:r w:rsidR="00AE35D7" w:rsidRPr="00D328F5">
        <w:rPr>
          <w:rFonts w:ascii="Myriad Pro" w:hAnsi="Myriad Pro"/>
        </w:rPr>
        <w:t>Generation</w:t>
      </w:r>
      <w:proofErr w:type="spellEnd"/>
      <w:r w:rsidR="00FF2319" w:rsidRPr="00D328F5">
        <w:rPr>
          <w:rFonts w:ascii="Myriad Pro" w:hAnsi="Myriad Pro"/>
        </w:rPr>
        <w:t xml:space="preserve"> EU</w:t>
      </w:r>
      <w:r w:rsidR="00AE35D7" w:rsidRPr="00D328F5">
        <w:rPr>
          <w:rFonts w:ascii="Myriad Pro" w:hAnsi="Myriad Pro"/>
        </w:rPr>
        <w:t xml:space="preserve"> </w:t>
      </w:r>
      <w:r w:rsidR="00DC5112" w:rsidRPr="00D328F5">
        <w:rPr>
          <w:rFonts w:ascii="Myriad Pro" w:hAnsi="Myriad Pro"/>
        </w:rPr>
        <w:t xml:space="preserve">a </w:t>
      </w:r>
      <w:r w:rsidR="00E7309C" w:rsidRPr="00D328F5">
        <w:rPr>
          <w:rFonts w:ascii="Myriad Pro" w:hAnsi="Myriad Pro"/>
        </w:rPr>
        <w:t xml:space="preserve">la transformación digital del país, </w:t>
      </w:r>
      <w:r w:rsidR="00DC5112" w:rsidRPr="00D328F5">
        <w:rPr>
          <w:rFonts w:ascii="Myriad Pro" w:hAnsi="Myriad Pro"/>
        </w:rPr>
        <w:t xml:space="preserve">ocho puntos por encima del </w:t>
      </w:r>
      <w:r w:rsidR="00A85023" w:rsidRPr="00D328F5">
        <w:rPr>
          <w:rFonts w:ascii="Myriad Pro" w:hAnsi="Myriad Pro"/>
        </w:rPr>
        <w:t xml:space="preserve">mínimo </w:t>
      </w:r>
      <w:r w:rsidR="00DC5112" w:rsidRPr="00D328F5">
        <w:rPr>
          <w:rFonts w:ascii="Myriad Pro" w:hAnsi="Myriad Pro"/>
        </w:rPr>
        <w:t>exigido por Bruselas a los estados miembros</w:t>
      </w:r>
      <w:r w:rsidR="00272CFF" w:rsidRPr="00D328F5">
        <w:rPr>
          <w:rFonts w:ascii="Myriad Pro" w:hAnsi="Myriad Pro"/>
        </w:rPr>
        <w:t xml:space="preserve">. “Esto demuestra la seriedad y ambición que </w:t>
      </w:r>
      <w:r w:rsidR="00FF2319" w:rsidRPr="00D328F5">
        <w:rPr>
          <w:rFonts w:ascii="Myriad Pro" w:hAnsi="Myriad Pro"/>
        </w:rPr>
        <w:t xml:space="preserve">estáis concediendo </w:t>
      </w:r>
      <w:r w:rsidR="00272CFF" w:rsidRPr="00D328F5">
        <w:rPr>
          <w:rFonts w:ascii="Myriad Pro" w:hAnsi="Myriad Pro"/>
        </w:rPr>
        <w:t>a la digital</w:t>
      </w:r>
      <w:r w:rsidR="00FF2319" w:rsidRPr="00D328F5">
        <w:rPr>
          <w:rFonts w:ascii="Myriad Pro" w:hAnsi="Myriad Pro"/>
        </w:rPr>
        <w:t>ización</w:t>
      </w:r>
      <w:r w:rsidR="00272CFF" w:rsidRPr="00D328F5">
        <w:rPr>
          <w:rFonts w:ascii="Myriad Pro" w:hAnsi="Myriad Pro"/>
        </w:rPr>
        <w:t>”, ha aseverado.</w:t>
      </w:r>
    </w:p>
    <w:p w14:paraId="446DBD74" w14:textId="4893C616" w:rsidR="00DC5112" w:rsidRPr="00D328F5" w:rsidRDefault="00DC5112" w:rsidP="00A85296">
      <w:pPr>
        <w:jc w:val="both"/>
        <w:rPr>
          <w:rFonts w:ascii="Myriad Pro" w:hAnsi="Myriad Pro"/>
        </w:rPr>
      </w:pPr>
      <w:r w:rsidRPr="00D328F5">
        <w:rPr>
          <w:rFonts w:ascii="Myriad Pro" w:hAnsi="Myriad Pro"/>
        </w:rPr>
        <w:t xml:space="preserve">“No </w:t>
      </w:r>
      <w:r w:rsidR="00AE35D7" w:rsidRPr="00D328F5">
        <w:rPr>
          <w:rFonts w:ascii="Myriad Pro" w:hAnsi="Myriad Pro"/>
        </w:rPr>
        <w:t xml:space="preserve">es sólo cuestión de </w:t>
      </w:r>
      <w:r w:rsidRPr="00D328F5">
        <w:rPr>
          <w:rFonts w:ascii="Myriad Pro" w:hAnsi="Myriad Pro"/>
        </w:rPr>
        <w:t>dinero”, ha puntualizado</w:t>
      </w:r>
      <w:r w:rsidR="00FF2319" w:rsidRPr="00D328F5">
        <w:rPr>
          <w:rFonts w:ascii="Myriad Pro" w:hAnsi="Myriad Pro"/>
        </w:rPr>
        <w:t xml:space="preserve"> </w:t>
      </w:r>
      <w:proofErr w:type="spellStart"/>
      <w:r w:rsidR="00FF2319" w:rsidRPr="00D328F5">
        <w:rPr>
          <w:rFonts w:ascii="Myriad Pro" w:hAnsi="Myriad Pro"/>
        </w:rPr>
        <w:t>Vestager</w:t>
      </w:r>
      <w:proofErr w:type="spellEnd"/>
      <w:r w:rsidRPr="00D328F5">
        <w:rPr>
          <w:rFonts w:ascii="Myriad Pro" w:hAnsi="Myriad Pro"/>
        </w:rPr>
        <w:t>, “</w:t>
      </w:r>
      <w:r w:rsidR="00AE35D7" w:rsidRPr="00D328F5">
        <w:rPr>
          <w:rFonts w:ascii="Myriad Pro" w:hAnsi="Myriad Pro"/>
        </w:rPr>
        <w:t xml:space="preserve">sino también de hacer las reformas adecuadas”. </w:t>
      </w:r>
      <w:r w:rsidR="00272CFF" w:rsidRPr="00D328F5">
        <w:rPr>
          <w:rFonts w:ascii="Myriad Pro" w:hAnsi="Myriad Pro"/>
        </w:rPr>
        <w:t>La vicepresidenta de la Comisión Europea</w:t>
      </w:r>
      <w:r w:rsidR="00FB78A1" w:rsidRPr="00D328F5">
        <w:rPr>
          <w:rFonts w:ascii="Myriad Pro" w:hAnsi="Myriad Pro"/>
        </w:rPr>
        <w:t xml:space="preserve"> ha valorado positivamente también los 3.600 millones de euros presupuestados para la formación en competencias digitales, los 3.000 millones para la transformación digital de pymes y autónomos, la “excelente” red de fibra óptica en nuestro país</w:t>
      </w:r>
      <w:r w:rsidR="00A85023" w:rsidRPr="00D328F5">
        <w:rPr>
          <w:rFonts w:ascii="Myriad Pro" w:hAnsi="Myriad Pro"/>
        </w:rPr>
        <w:t xml:space="preserve"> y el grado de digitalización de nuestros servicios públicos. Asimismo, ha calificado de “pionera” la actuación del Gobierno en materia de protección de derechos en el ámbito digital.</w:t>
      </w:r>
    </w:p>
    <w:p w14:paraId="353E1343" w14:textId="285FEFF9" w:rsidR="00A85023" w:rsidRPr="00D328F5" w:rsidRDefault="00A85023" w:rsidP="00A85296">
      <w:pPr>
        <w:jc w:val="both"/>
        <w:rPr>
          <w:rFonts w:ascii="Myriad Pro" w:hAnsi="Myriad Pro"/>
        </w:rPr>
      </w:pPr>
      <w:r w:rsidRPr="00D328F5">
        <w:rPr>
          <w:rFonts w:ascii="Myriad Pro" w:hAnsi="Myriad Pro"/>
        </w:rPr>
        <w:t xml:space="preserve">Para </w:t>
      </w:r>
      <w:proofErr w:type="spellStart"/>
      <w:r w:rsidR="00272CFF" w:rsidRPr="00D328F5">
        <w:rPr>
          <w:rFonts w:ascii="Myriad Pro" w:hAnsi="Myriad Pro"/>
        </w:rPr>
        <w:t>Vestager</w:t>
      </w:r>
      <w:proofErr w:type="spellEnd"/>
      <w:r w:rsidRPr="00D328F5">
        <w:rPr>
          <w:rFonts w:ascii="Myriad Pro" w:hAnsi="Myriad Pro"/>
        </w:rPr>
        <w:t xml:space="preserve">, “no hay vuelta atrás al mundo que conocíamos antes de la pandemia. Al contrario, tecnologías emergentes como los objetos conectados, las innovaciones basadas en Inteligencia Artificial o la computación de alto rendimiento implican que lo </w:t>
      </w:r>
      <w:r w:rsidRPr="00D328F5">
        <w:rPr>
          <w:rFonts w:ascii="Myriad Pro" w:hAnsi="Myriad Pro"/>
        </w:rPr>
        <w:lastRenderedPageBreak/>
        <w:t xml:space="preserve">digital jugará un papel todavía mayor en nuestras vidas y en la competitividad de nuestro continente”. </w:t>
      </w:r>
    </w:p>
    <w:p w14:paraId="15D0F697" w14:textId="3E6069F4" w:rsidR="00B136CB" w:rsidRPr="00D328F5" w:rsidRDefault="00272CFF" w:rsidP="00025F94">
      <w:pPr>
        <w:jc w:val="both"/>
        <w:rPr>
          <w:rFonts w:ascii="Myriad Pro" w:hAnsi="Myriad Pro"/>
        </w:rPr>
      </w:pPr>
      <w:r w:rsidRPr="00D328F5">
        <w:rPr>
          <w:rFonts w:ascii="Myriad Pro" w:hAnsi="Myriad Pro"/>
        </w:rPr>
        <w:t xml:space="preserve">A continuación, </w:t>
      </w:r>
      <w:r w:rsidR="00A85023" w:rsidRPr="00D328F5">
        <w:rPr>
          <w:rFonts w:ascii="Myriad Pro" w:hAnsi="Myriad Pro"/>
        </w:rPr>
        <w:t>ha repasado los grandes objetivos de Bruselas para la próxima década, recogidos en la</w:t>
      </w:r>
      <w:r w:rsidR="00973D5F" w:rsidRPr="00D328F5">
        <w:rPr>
          <w:rFonts w:ascii="Myriad Pro" w:hAnsi="Myriad Pro"/>
        </w:rPr>
        <w:t xml:space="preserve"> llamada</w:t>
      </w:r>
      <w:r w:rsidR="00A85023" w:rsidRPr="00D328F5">
        <w:rPr>
          <w:rFonts w:ascii="Myriad Pro" w:hAnsi="Myriad Pro"/>
        </w:rPr>
        <w:t xml:space="preserve"> </w:t>
      </w:r>
      <w:r w:rsidR="00973D5F" w:rsidRPr="00D328F5">
        <w:rPr>
          <w:rFonts w:ascii="Myriad Pro" w:hAnsi="Myriad Pro" w:cs="Arial"/>
          <w:color w:val="4D5156"/>
          <w:shd w:val="clear" w:color="auto" w:fill="FFFFFF"/>
        </w:rPr>
        <w:t>«</w:t>
      </w:r>
      <w:r w:rsidR="00A85023" w:rsidRPr="00D328F5">
        <w:rPr>
          <w:rFonts w:ascii="Myriad Pro" w:hAnsi="Myriad Pro"/>
          <w:b/>
          <w:bCs/>
        </w:rPr>
        <w:t>Brújula Digital 2030</w:t>
      </w:r>
      <w:r w:rsidR="00973D5F" w:rsidRPr="00D328F5">
        <w:rPr>
          <w:rFonts w:ascii="Myriad Pro" w:hAnsi="Myriad Pro" w:cs="Arial"/>
          <w:color w:val="4D5156"/>
          <w:shd w:val="clear" w:color="auto" w:fill="FFFFFF"/>
        </w:rPr>
        <w:t>»</w:t>
      </w:r>
      <w:r w:rsidR="00A85023" w:rsidRPr="00D328F5">
        <w:rPr>
          <w:rFonts w:ascii="Myriad Pro" w:hAnsi="Myriad Pro"/>
        </w:rPr>
        <w:t>, un</w:t>
      </w:r>
      <w:r w:rsidR="00A26DDF" w:rsidRPr="00D328F5">
        <w:rPr>
          <w:rFonts w:ascii="Myriad Pro" w:hAnsi="Myriad Pro"/>
        </w:rPr>
        <w:t xml:space="preserve">a comunicación </w:t>
      </w:r>
      <w:r w:rsidR="00A85023" w:rsidRPr="00D328F5">
        <w:rPr>
          <w:rFonts w:ascii="Myriad Pro" w:hAnsi="Myriad Pro"/>
        </w:rPr>
        <w:t xml:space="preserve">que </w:t>
      </w:r>
      <w:r w:rsidR="00973D5F" w:rsidRPr="00D328F5">
        <w:rPr>
          <w:rFonts w:ascii="Myriad Pro" w:hAnsi="Myriad Pro"/>
        </w:rPr>
        <w:t xml:space="preserve">en nuestro país </w:t>
      </w:r>
      <w:r w:rsidR="00A85023" w:rsidRPr="00D328F5">
        <w:rPr>
          <w:rFonts w:ascii="Myriad Pro" w:hAnsi="Myriad Pro"/>
        </w:rPr>
        <w:t>fue presentad</w:t>
      </w:r>
      <w:r w:rsidR="00A26DDF" w:rsidRPr="00D328F5">
        <w:rPr>
          <w:rFonts w:ascii="Myriad Pro" w:hAnsi="Myriad Pro"/>
        </w:rPr>
        <w:t>a</w:t>
      </w:r>
      <w:r w:rsidR="00A85023" w:rsidRPr="00D328F5">
        <w:rPr>
          <w:rFonts w:ascii="Myriad Pro" w:hAnsi="Myriad Pro"/>
        </w:rPr>
        <w:t xml:space="preserve"> por la </w:t>
      </w:r>
      <w:r w:rsidR="007353DF" w:rsidRPr="00D328F5">
        <w:rPr>
          <w:rFonts w:ascii="Myriad Pro" w:hAnsi="Myriad Pro"/>
        </w:rPr>
        <w:t>asociación</w:t>
      </w:r>
      <w:r w:rsidR="00A85023" w:rsidRPr="00D328F5">
        <w:rPr>
          <w:rFonts w:ascii="Myriad Pro" w:hAnsi="Myriad Pro"/>
        </w:rPr>
        <w:t xml:space="preserve"> DigitalES </w:t>
      </w:r>
      <w:hyperlink r:id="rId11" w:history="1">
        <w:r w:rsidR="00A85023" w:rsidRPr="00D328F5">
          <w:rPr>
            <w:rStyle w:val="Hipervnculo"/>
            <w:rFonts w:ascii="Myriad Pro" w:hAnsi="Myriad Pro"/>
          </w:rPr>
          <w:t>el pasado 28 de mayo</w:t>
        </w:r>
      </w:hyperlink>
      <w:r w:rsidR="00A85023" w:rsidRPr="00D328F5">
        <w:rPr>
          <w:rFonts w:ascii="Myriad Pro" w:hAnsi="Myriad Pro"/>
        </w:rPr>
        <w:t xml:space="preserve">. </w:t>
      </w:r>
    </w:p>
    <w:p w14:paraId="131CA48D" w14:textId="1C5C245D" w:rsidR="00025F94" w:rsidRPr="00D328F5" w:rsidRDefault="00025F94" w:rsidP="00025F94">
      <w:pPr>
        <w:jc w:val="both"/>
        <w:rPr>
          <w:rFonts w:ascii="Myriad Pro" w:hAnsi="Myriad Pro"/>
        </w:rPr>
      </w:pPr>
      <w:r w:rsidRPr="00D328F5">
        <w:rPr>
          <w:rFonts w:ascii="Myriad Pro" w:hAnsi="Myriad Pro"/>
        </w:rPr>
        <w:t xml:space="preserve">En concreto, </w:t>
      </w:r>
      <w:r w:rsidR="006B3915" w:rsidRPr="00D328F5">
        <w:rPr>
          <w:rFonts w:ascii="Myriad Pro" w:hAnsi="Myriad Pro"/>
        </w:rPr>
        <w:t xml:space="preserve">la </w:t>
      </w:r>
      <w:r w:rsidR="00973D5F" w:rsidRPr="00D328F5">
        <w:rPr>
          <w:rFonts w:ascii="Myriad Pro" w:hAnsi="Myriad Pro"/>
        </w:rPr>
        <w:t>Brújula Digital</w:t>
      </w:r>
      <w:r w:rsidR="006B3915" w:rsidRPr="00D328F5">
        <w:rPr>
          <w:rFonts w:ascii="Myriad Pro" w:hAnsi="Myriad Pro"/>
        </w:rPr>
        <w:t xml:space="preserve"> europea </w:t>
      </w:r>
      <w:r w:rsidRPr="00D328F5">
        <w:rPr>
          <w:rFonts w:ascii="Myriad Pro" w:hAnsi="Myriad Pro"/>
        </w:rPr>
        <w:t>establece que, para 2030, al menos el 80% de todos los adultos tendrá competencias digitales básicas y habrá veinte millones de especialistas en TIC en la UE, con más mujeres adoptando este tipo de profesiones.</w:t>
      </w:r>
    </w:p>
    <w:p w14:paraId="304E6989" w14:textId="3390F8E1" w:rsidR="00025F94" w:rsidRPr="00D328F5" w:rsidRDefault="00025F94" w:rsidP="00025F94">
      <w:pPr>
        <w:jc w:val="both"/>
        <w:rPr>
          <w:rFonts w:ascii="Myriad Pro" w:hAnsi="Myriad Pro"/>
        </w:rPr>
      </w:pPr>
      <w:r w:rsidRPr="00D328F5">
        <w:rPr>
          <w:rFonts w:ascii="Myriad Pro" w:hAnsi="Myriad Pro"/>
        </w:rPr>
        <w:t>En lo que respecta a las infraestructuras tecnológicas, todos los hogares de la UE tendrán conectividad de gigabit y todas las zonas pobladas estarán servidas por redes 5G; la producción de semiconductores de punta y sostenibles en Europa representará el 20% de la producción mundial (el doble que la actual); se desplegarán en la UE diez mil nodos externos muy seguros y climáticamente neutros; y en Europa deberemos disponer ya de un ordenador cuántico.</w:t>
      </w:r>
    </w:p>
    <w:p w14:paraId="48EB7ADE" w14:textId="23C96408" w:rsidR="00025F94" w:rsidRPr="00D328F5" w:rsidRDefault="00025F94" w:rsidP="00025F94">
      <w:pPr>
        <w:jc w:val="both"/>
        <w:rPr>
          <w:rFonts w:ascii="Myriad Pro" w:hAnsi="Myriad Pro"/>
        </w:rPr>
      </w:pPr>
      <w:r w:rsidRPr="00D328F5">
        <w:rPr>
          <w:rFonts w:ascii="Myriad Pro" w:hAnsi="Myriad Pro"/>
        </w:rPr>
        <w:t xml:space="preserve">Para 2030, tres de cada cuatro empresas deberán utilizar servicios de computación en nube, macrodatos e inteligencia artificial; más del 90% de las pymes deberán alcanzar al menos un nivel básico de intensidad digital; y se duplicará el volumen de </w:t>
      </w:r>
      <w:r w:rsidRPr="00D328F5">
        <w:rPr>
          <w:rFonts w:ascii="Myriad Pro" w:hAnsi="Myriad Pro"/>
          <w:i/>
          <w:iCs/>
        </w:rPr>
        <w:t>unicornios</w:t>
      </w:r>
      <w:r w:rsidRPr="00D328F5">
        <w:rPr>
          <w:rFonts w:ascii="Myriad Pro" w:hAnsi="Myriad Pro"/>
        </w:rPr>
        <w:t xml:space="preserve"> de la UE</w:t>
      </w:r>
      <w:r w:rsidR="006B3915" w:rsidRPr="00D328F5">
        <w:rPr>
          <w:rFonts w:ascii="Myriad Pro" w:hAnsi="Myriad Pro"/>
        </w:rPr>
        <w:t>, que actualmente es de 122</w:t>
      </w:r>
      <w:r w:rsidRPr="00D328F5">
        <w:rPr>
          <w:rFonts w:ascii="Myriad Pro" w:hAnsi="Myriad Pro"/>
        </w:rPr>
        <w:t>.</w:t>
      </w:r>
    </w:p>
    <w:p w14:paraId="41D88C59" w14:textId="11E2A81E" w:rsidR="00025F94" w:rsidRPr="00D328F5" w:rsidRDefault="00025F94" w:rsidP="00025F94">
      <w:pPr>
        <w:jc w:val="both"/>
        <w:rPr>
          <w:rFonts w:ascii="Myriad Pro" w:hAnsi="Myriad Pro"/>
        </w:rPr>
      </w:pPr>
      <w:r w:rsidRPr="00D328F5">
        <w:rPr>
          <w:rFonts w:ascii="Myriad Pro" w:hAnsi="Myriad Pro"/>
        </w:rPr>
        <w:t xml:space="preserve">Por último, la Comisión Europea establece que, </w:t>
      </w:r>
      <w:r w:rsidR="009C634D" w:rsidRPr="00D328F5">
        <w:rPr>
          <w:rFonts w:ascii="Myriad Pro" w:hAnsi="Myriad Pro"/>
        </w:rPr>
        <w:t>dentro de una década</w:t>
      </w:r>
      <w:r w:rsidRPr="00D328F5">
        <w:rPr>
          <w:rFonts w:ascii="Myriad Pro" w:hAnsi="Myriad Pro"/>
        </w:rPr>
        <w:t>, todos los servicios públicos clave deberán estar disponibles en línea; y el 80% de los ciudadanos utilizarán una solución de identificación electrónica.</w:t>
      </w:r>
    </w:p>
    <w:p w14:paraId="4A59ED3A" w14:textId="30E4BCC1" w:rsidR="00217257" w:rsidRPr="00D328F5" w:rsidRDefault="00025F94" w:rsidP="00025F94">
      <w:pPr>
        <w:jc w:val="both"/>
        <w:rPr>
          <w:rFonts w:ascii="Myriad Pro" w:hAnsi="Myriad Pro"/>
        </w:rPr>
      </w:pPr>
      <w:r w:rsidRPr="00D328F5">
        <w:rPr>
          <w:rFonts w:ascii="Myriad Pro" w:hAnsi="Myriad Pro"/>
        </w:rPr>
        <w:t xml:space="preserve">La ambición </w:t>
      </w:r>
      <w:r w:rsidR="009C634D" w:rsidRPr="00D328F5">
        <w:rPr>
          <w:rFonts w:ascii="Myriad Pro" w:hAnsi="Myriad Pro"/>
        </w:rPr>
        <w:t xml:space="preserve">es construir una Europa </w:t>
      </w:r>
      <w:r w:rsidRPr="00D328F5">
        <w:rPr>
          <w:rFonts w:ascii="Myriad Pro" w:hAnsi="Myriad Pro"/>
        </w:rPr>
        <w:t xml:space="preserve">digitalmente soberana en un mundo abierto e interconectado, y ejecutar políticas públicas en pro de un futuro digital centrado en el ser humano. Esa orientación humanística, junto con la fortaleza regulatoria europea, se constituyen como los grandes aspectos diferenciales de </w:t>
      </w:r>
      <w:r w:rsidR="009C634D" w:rsidRPr="00D328F5">
        <w:rPr>
          <w:rFonts w:ascii="Myriad Pro" w:hAnsi="Myriad Pro"/>
        </w:rPr>
        <w:t>la UE</w:t>
      </w:r>
      <w:r w:rsidRPr="00D328F5">
        <w:rPr>
          <w:rFonts w:ascii="Myriad Pro" w:hAnsi="Myriad Pro"/>
        </w:rPr>
        <w:t>.</w:t>
      </w:r>
      <w:r w:rsidR="00217257" w:rsidRPr="00D328F5">
        <w:rPr>
          <w:rFonts w:ascii="Myriad Pro" w:hAnsi="Myriad Pro"/>
        </w:rPr>
        <w:t xml:space="preserve"> "Una cosa es segura: no habrá recuperación sin tecnologías digitales", ha concluido </w:t>
      </w:r>
      <w:proofErr w:type="spellStart"/>
      <w:r w:rsidR="00217257" w:rsidRPr="00D328F5">
        <w:rPr>
          <w:rFonts w:ascii="Myriad Pro" w:hAnsi="Myriad Pro"/>
        </w:rPr>
        <w:t>Vestager</w:t>
      </w:r>
      <w:proofErr w:type="spellEnd"/>
      <w:r w:rsidR="00217257" w:rsidRPr="00D328F5">
        <w:rPr>
          <w:rFonts w:ascii="Myriad Pro" w:hAnsi="Myriad Pro"/>
        </w:rPr>
        <w:t>.</w:t>
      </w:r>
    </w:p>
    <w:bookmarkEnd w:id="0"/>
    <w:p w14:paraId="1CC3466B" w14:textId="0A71354A" w:rsidR="00E755FA" w:rsidRPr="00D328F5" w:rsidRDefault="00E755FA" w:rsidP="00A85296">
      <w:pPr>
        <w:jc w:val="both"/>
        <w:rPr>
          <w:rFonts w:ascii="Myriad Pro" w:hAnsi="Myriad Pro"/>
        </w:rPr>
      </w:pPr>
    </w:p>
    <w:p w14:paraId="34161720" w14:textId="5E809129" w:rsidR="00E755FA" w:rsidRPr="00D328F5" w:rsidRDefault="00A114D5" w:rsidP="00A85296">
      <w:pPr>
        <w:jc w:val="both"/>
        <w:rPr>
          <w:rFonts w:ascii="Myriad Pro" w:hAnsi="Myriad Pro"/>
          <w:b/>
          <w:bCs/>
        </w:rPr>
      </w:pPr>
      <w:r>
        <w:rPr>
          <w:rFonts w:ascii="Myriad Pro" w:hAnsi="Myriad Pro"/>
          <w:b/>
          <w:bCs/>
        </w:rPr>
        <w:t>Amplia presencia de las instituciones europeas en</w:t>
      </w:r>
      <w:r w:rsidR="00E04398" w:rsidRPr="00D328F5">
        <w:rPr>
          <w:rFonts w:ascii="Myriad Pro" w:hAnsi="Myriad Pro"/>
          <w:b/>
          <w:bCs/>
        </w:rPr>
        <w:t xml:space="preserve"> DigitalES Summit 2021</w:t>
      </w:r>
    </w:p>
    <w:p w14:paraId="7995356C" w14:textId="6FF8A9CF" w:rsidR="007854C4" w:rsidRDefault="00025F94" w:rsidP="00025F94">
      <w:pPr>
        <w:jc w:val="both"/>
        <w:rPr>
          <w:rFonts w:ascii="Myriad Pro" w:hAnsi="Myriad Pro"/>
        </w:rPr>
      </w:pPr>
      <w:r w:rsidRPr="00D328F5">
        <w:rPr>
          <w:rFonts w:ascii="Myriad Pro" w:hAnsi="Myriad Pro"/>
        </w:rPr>
        <w:t xml:space="preserve">Las instituciones comunitarias </w:t>
      </w:r>
      <w:r w:rsidR="004D2DF7">
        <w:rPr>
          <w:rFonts w:ascii="Myriad Pro" w:hAnsi="Myriad Pro"/>
        </w:rPr>
        <w:t>han ocupado</w:t>
      </w:r>
      <w:r w:rsidRPr="00D328F5">
        <w:rPr>
          <w:rFonts w:ascii="Myriad Pro" w:hAnsi="Myriad Pro"/>
        </w:rPr>
        <w:t xml:space="preserve"> un papel muy relevante en esta edición del Summit, en línea con el carácter </w:t>
      </w:r>
      <w:r w:rsidR="008745F0">
        <w:rPr>
          <w:rFonts w:ascii="Myriad Pro" w:hAnsi="Myriad Pro"/>
        </w:rPr>
        <w:t xml:space="preserve">profundamente </w:t>
      </w:r>
      <w:r w:rsidRPr="00D328F5">
        <w:rPr>
          <w:rFonts w:ascii="Myriad Pro" w:hAnsi="Myriad Pro"/>
        </w:rPr>
        <w:t xml:space="preserve">europeísta de DigitalES. </w:t>
      </w:r>
      <w:r w:rsidR="005D1DE9">
        <w:rPr>
          <w:rFonts w:ascii="Myriad Pro" w:hAnsi="Myriad Pro"/>
        </w:rPr>
        <w:t>La asociación forma</w:t>
      </w:r>
      <w:r w:rsidR="005D1DE9" w:rsidRPr="005D1DE9">
        <w:rPr>
          <w:rFonts w:ascii="Myriad Pro" w:hAnsi="Myriad Pro"/>
        </w:rPr>
        <w:t xml:space="preserve"> parte de la patronal europea </w:t>
      </w:r>
      <w:proofErr w:type="spellStart"/>
      <w:r w:rsidR="005D1DE9" w:rsidRPr="005D1DE9">
        <w:rPr>
          <w:rFonts w:ascii="Myriad Pro" w:hAnsi="Myriad Pro"/>
        </w:rPr>
        <w:t>BusinessEurope</w:t>
      </w:r>
      <w:proofErr w:type="spellEnd"/>
      <w:r w:rsidR="005D1DE9" w:rsidRPr="005D1DE9">
        <w:rPr>
          <w:rFonts w:ascii="Myriad Pro" w:hAnsi="Myriad Pro"/>
        </w:rPr>
        <w:t xml:space="preserve">, así como de su Digital </w:t>
      </w:r>
      <w:proofErr w:type="spellStart"/>
      <w:r w:rsidR="005D1DE9" w:rsidRPr="005D1DE9">
        <w:rPr>
          <w:rFonts w:ascii="Myriad Pro" w:hAnsi="Myriad Pro"/>
        </w:rPr>
        <w:t>Taskforce</w:t>
      </w:r>
      <w:proofErr w:type="spellEnd"/>
      <w:r w:rsidR="005D1DE9">
        <w:rPr>
          <w:rFonts w:ascii="Myriad Pro" w:hAnsi="Myriad Pro"/>
        </w:rPr>
        <w:t>, y es</w:t>
      </w:r>
      <w:r w:rsidR="005D1DE9" w:rsidRPr="005D1DE9">
        <w:rPr>
          <w:rFonts w:ascii="Myriad Pro" w:hAnsi="Myriad Pro"/>
        </w:rPr>
        <w:t xml:space="preserve"> miembro de la Digital </w:t>
      </w:r>
      <w:proofErr w:type="spellStart"/>
      <w:r w:rsidR="005D1DE9" w:rsidRPr="005D1DE9">
        <w:rPr>
          <w:rFonts w:ascii="Myriad Pro" w:hAnsi="Myriad Pro"/>
        </w:rPr>
        <w:t>Skills</w:t>
      </w:r>
      <w:proofErr w:type="spellEnd"/>
      <w:r w:rsidR="005D1DE9" w:rsidRPr="005D1DE9">
        <w:rPr>
          <w:rFonts w:ascii="Myriad Pro" w:hAnsi="Myriad Pro"/>
        </w:rPr>
        <w:t xml:space="preserve"> </w:t>
      </w:r>
      <w:proofErr w:type="spellStart"/>
      <w:r w:rsidR="005D1DE9" w:rsidRPr="005D1DE9">
        <w:rPr>
          <w:rFonts w:ascii="Myriad Pro" w:hAnsi="Myriad Pro"/>
        </w:rPr>
        <w:t>Coalition</w:t>
      </w:r>
      <w:proofErr w:type="spellEnd"/>
      <w:r w:rsidR="005D1DE9" w:rsidRPr="005D1DE9">
        <w:rPr>
          <w:rFonts w:ascii="Myriad Pro" w:hAnsi="Myriad Pro"/>
        </w:rPr>
        <w:t xml:space="preserve"> de la Comisión Europea</w:t>
      </w:r>
      <w:r w:rsidR="005D1DE9">
        <w:rPr>
          <w:rFonts w:ascii="Myriad Pro" w:hAnsi="Myriad Pro"/>
        </w:rPr>
        <w:t>. En este contexto</w:t>
      </w:r>
      <w:r w:rsidRPr="00D328F5">
        <w:rPr>
          <w:rFonts w:ascii="Myriad Pro" w:hAnsi="Myriad Pro"/>
        </w:rPr>
        <w:t xml:space="preserve">, </w:t>
      </w:r>
      <w:r w:rsidR="00A114D5">
        <w:rPr>
          <w:rFonts w:ascii="Myriad Pro" w:hAnsi="Myriad Pro"/>
        </w:rPr>
        <w:t xml:space="preserve">el </w:t>
      </w:r>
      <w:r w:rsidR="00E52314">
        <w:rPr>
          <w:rFonts w:ascii="Myriad Pro" w:hAnsi="Myriad Pro"/>
        </w:rPr>
        <w:t xml:space="preserve">pasado </w:t>
      </w:r>
      <w:r w:rsidR="00A114D5">
        <w:rPr>
          <w:rFonts w:ascii="Myriad Pro" w:hAnsi="Myriad Pro"/>
        </w:rPr>
        <w:t>miércoles</w:t>
      </w:r>
      <w:r w:rsidR="00A161E6" w:rsidRPr="00D328F5">
        <w:rPr>
          <w:rFonts w:ascii="Myriad Pro" w:hAnsi="Myriad Pro"/>
        </w:rPr>
        <w:t xml:space="preserve"> </w:t>
      </w:r>
      <w:r w:rsidR="006D139B">
        <w:rPr>
          <w:rFonts w:ascii="Myriad Pro" w:hAnsi="Myriad Pro"/>
        </w:rPr>
        <w:t>intervino</w:t>
      </w:r>
      <w:r w:rsidR="00A161E6" w:rsidRPr="00D328F5">
        <w:rPr>
          <w:rFonts w:ascii="Myriad Pro" w:hAnsi="Myriad Pro"/>
        </w:rPr>
        <w:t xml:space="preserve"> </w:t>
      </w:r>
      <w:r w:rsidR="00A161E6" w:rsidRPr="00D328F5">
        <w:rPr>
          <w:rFonts w:ascii="Myriad Pro" w:hAnsi="Myriad Pro"/>
          <w:b/>
          <w:bCs/>
        </w:rPr>
        <w:t>Teresa Fábregas</w:t>
      </w:r>
      <w:r w:rsidR="00A161E6" w:rsidRPr="00D328F5">
        <w:rPr>
          <w:rFonts w:ascii="Myriad Pro" w:hAnsi="Myriad Pro"/>
        </w:rPr>
        <w:t xml:space="preserve">, </w:t>
      </w:r>
      <w:r w:rsidR="003E72AC" w:rsidRPr="00D328F5">
        <w:rPr>
          <w:rFonts w:ascii="Myriad Pro" w:hAnsi="Myriad Pro"/>
        </w:rPr>
        <w:t>directora del Grupo de Trabajo para la Recuperación y Resiliencia de la Comisión Europea</w:t>
      </w:r>
      <w:r w:rsidR="003F180F">
        <w:rPr>
          <w:rFonts w:ascii="Myriad Pro" w:hAnsi="Myriad Pro"/>
        </w:rPr>
        <w:t xml:space="preserve">, que </w:t>
      </w:r>
      <w:r w:rsidR="003F180F" w:rsidRPr="003F180F">
        <w:rPr>
          <w:rFonts w:ascii="Myriad Pro" w:hAnsi="Myriad Pro"/>
        </w:rPr>
        <w:t>calific</w:t>
      </w:r>
      <w:r w:rsidR="003F180F">
        <w:rPr>
          <w:rFonts w:ascii="Myriad Pro" w:hAnsi="Myriad Pro"/>
        </w:rPr>
        <w:t>ó</w:t>
      </w:r>
      <w:r w:rsidR="003F180F" w:rsidRPr="003F180F">
        <w:rPr>
          <w:rFonts w:ascii="Myriad Pro" w:hAnsi="Myriad Pro"/>
        </w:rPr>
        <w:t xml:space="preserve"> el plan español de recuperación de "muy completo"</w:t>
      </w:r>
      <w:r w:rsidR="003F180F">
        <w:rPr>
          <w:rFonts w:ascii="Myriad Pro" w:hAnsi="Myriad Pro"/>
        </w:rPr>
        <w:t xml:space="preserve">. </w:t>
      </w:r>
    </w:p>
    <w:p w14:paraId="36DFEB4B" w14:textId="0CB0E105" w:rsidR="00A114D5" w:rsidRDefault="00E52314" w:rsidP="00025F94">
      <w:pPr>
        <w:jc w:val="both"/>
        <w:rPr>
          <w:rFonts w:ascii="Myriad Pro" w:hAnsi="Myriad Pro"/>
        </w:rPr>
      </w:pPr>
      <w:r>
        <w:rPr>
          <w:rFonts w:ascii="Myriad Pro" w:hAnsi="Myriad Pro"/>
        </w:rPr>
        <w:t>E</w:t>
      </w:r>
      <w:r>
        <w:rPr>
          <w:rFonts w:ascii="Myriad Pro" w:hAnsi="Myriad Pro"/>
        </w:rPr>
        <w:t>l miércoles</w:t>
      </w:r>
      <w:r>
        <w:rPr>
          <w:rFonts w:ascii="Myriad Pro" w:hAnsi="Myriad Pro"/>
        </w:rPr>
        <w:t>, t</w:t>
      </w:r>
      <w:r w:rsidR="003F180F">
        <w:rPr>
          <w:rFonts w:ascii="Myriad Pro" w:hAnsi="Myriad Pro"/>
        </w:rPr>
        <w:t>ambién fueron ponentes</w:t>
      </w:r>
      <w:r w:rsidR="00A161E6" w:rsidRPr="00D328F5">
        <w:rPr>
          <w:rFonts w:ascii="Myriad Pro" w:hAnsi="Myriad Pro"/>
        </w:rPr>
        <w:t xml:space="preserve"> </w:t>
      </w:r>
      <w:r w:rsidR="00A161E6" w:rsidRPr="00D328F5">
        <w:rPr>
          <w:rFonts w:ascii="Myriad Pro" w:hAnsi="Myriad Pro"/>
          <w:b/>
          <w:bCs/>
        </w:rPr>
        <w:t xml:space="preserve">Michael </w:t>
      </w:r>
      <w:proofErr w:type="spellStart"/>
      <w:r w:rsidR="00A161E6" w:rsidRPr="00D328F5">
        <w:rPr>
          <w:rFonts w:ascii="Myriad Pro" w:hAnsi="Myriad Pro"/>
          <w:b/>
          <w:bCs/>
        </w:rPr>
        <w:t>Horgan</w:t>
      </w:r>
      <w:proofErr w:type="spellEnd"/>
      <w:r w:rsidR="00A161E6" w:rsidRPr="00D328F5">
        <w:rPr>
          <w:rFonts w:ascii="Myriad Pro" w:hAnsi="Myriad Pro"/>
        </w:rPr>
        <w:t xml:space="preserve">, </w:t>
      </w:r>
      <w:r w:rsidR="003E72AC" w:rsidRPr="00D328F5">
        <w:rPr>
          <w:rFonts w:ascii="Myriad Pro" w:hAnsi="Myriad Pro"/>
        </w:rPr>
        <w:t xml:space="preserve">director de Políticas de Competencias y Cualificaciones de la Comisión Europea (DG </w:t>
      </w:r>
      <w:proofErr w:type="spellStart"/>
      <w:r w:rsidR="003E72AC" w:rsidRPr="00D328F5">
        <w:rPr>
          <w:rFonts w:ascii="Myriad Pro" w:hAnsi="Myriad Pro"/>
        </w:rPr>
        <w:t>Employment</w:t>
      </w:r>
      <w:proofErr w:type="spellEnd"/>
      <w:r w:rsidR="003E72AC" w:rsidRPr="00D328F5">
        <w:rPr>
          <w:rFonts w:ascii="Myriad Pro" w:hAnsi="Myriad Pro"/>
        </w:rPr>
        <w:t>)</w:t>
      </w:r>
      <w:r w:rsidR="00A161E6" w:rsidRPr="00D328F5">
        <w:rPr>
          <w:rFonts w:ascii="Myriad Pro" w:hAnsi="Myriad Pro"/>
        </w:rPr>
        <w:t xml:space="preserve">; y </w:t>
      </w:r>
      <w:r w:rsidR="00A161E6" w:rsidRPr="00D328F5">
        <w:rPr>
          <w:rFonts w:ascii="Myriad Pro" w:hAnsi="Myriad Pro"/>
          <w:b/>
          <w:bCs/>
        </w:rPr>
        <w:t xml:space="preserve">Pilar del </w:t>
      </w:r>
      <w:r w:rsidR="00A161E6" w:rsidRPr="00D328F5">
        <w:rPr>
          <w:rFonts w:ascii="Myriad Pro" w:hAnsi="Myriad Pro"/>
          <w:b/>
          <w:bCs/>
        </w:rPr>
        <w:lastRenderedPageBreak/>
        <w:t>Castillo</w:t>
      </w:r>
      <w:r w:rsidR="00A161E6" w:rsidRPr="00D328F5">
        <w:rPr>
          <w:rFonts w:ascii="Myriad Pro" w:hAnsi="Myriad Pro"/>
        </w:rPr>
        <w:t xml:space="preserve">, eurodiputada, presidenta del </w:t>
      </w:r>
      <w:proofErr w:type="spellStart"/>
      <w:r w:rsidR="00A161E6" w:rsidRPr="00D328F5">
        <w:rPr>
          <w:rFonts w:ascii="Myriad Pro" w:hAnsi="Myriad Pro"/>
        </w:rPr>
        <w:t>European</w:t>
      </w:r>
      <w:proofErr w:type="spellEnd"/>
      <w:r w:rsidR="00A161E6" w:rsidRPr="00D328F5">
        <w:rPr>
          <w:rFonts w:ascii="Myriad Pro" w:hAnsi="Myriad Pro"/>
        </w:rPr>
        <w:t xml:space="preserve"> Internet </w:t>
      </w:r>
      <w:proofErr w:type="spellStart"/>
      <w:r w:rsidR="00A161E6" w:rsidRPr="00D328F5">
        <w:rPr>
          <w:rFonts w:ascii="Myriad Pro" w:hAnsi="Myriad Pro"/>
        </w:rPr>
        <w:t>Forum</w:t>
      </w:r>
      <w:proofErr w:type="spellEnd"/>
      <w:r w:rsidR="00A161E6" w:rsidRPr="00D328F5">
        <w:rPr>
          <w:rFonts w:ascii="Myriad Pro" w:hAnsi="Myriad Pro"/>
        </w:rPr>
        <w:t xml:space="preserve"> y copresidenta del </w:t>
      </w:r>
      <w:proofErr w:type="spellStart"/>
      <w:r w:rsidR="00A161E6" w:rsidRPr="00D328F5">
        <w:rPr>
          <w:rFonts w:ascii="Myriad Pro" w:hAnsi="Myriad Pro"/>
        </w:rPr>
        <w:t>Intergrupo</w:t>
      </w:r>
      <w:proofErr w:type="spellEnd"/>
      <w:r w:rsidR="00A161E6" w:rsidRPr="00D328F5">
        <w:rPr>
          <w:rFonts w:ascii="Myriad Pro" w:hAnsi="Myriad Pro"/>
        </w:rPr>
        <w:t xml:space="preserve"> parlamentario de </w:t>
      </w:r>
      <w:r w:rsidR="00496385">
        <w:rPr>
          <w:rFonts w:ascii="Myriad Pro" w:hAnsi="Myriad Pro"/>
        </w:rPr>
        <w:t xml:space="preserve">IA </w:t>
      </w:r>
      <w:r w:rsidR="00A161E6" w:rsidRPr="00D328F5">
        <w:rPr>
          <w:rFonts w:ascii="Myriad Pro" w:hAnsi="Myriad Pro"/>
        </w:rPr>
        <w:t>y Digital.</w:t>
      </w:r>
      <w:r w:rsidR="00496385">
        <w:rPr>
          <w:rFonts w:ascii="Myriad Pro" w:hAnsi="Myriad Pro"/>
        </w:rPr>
        <w:t xml:space="preserve"> </w:t>
      </w:r>
    </w:p>
    <w:p w14:paraId="44CE1DE5" w14:textId="77777777" w:rsidR="00A114D5" w:rsidRPr="00D328F5" w:rsidRDefault="00A114D5" w:rsidP="00A114D5">
      <w:pPr>
        <w:jc w:val="both"/>
        <w:rPr>
          <w:rFonts w:ascii="Myriad Pro" w:hAnsi="Myriad Pro"/>
        </w:rPr>
      </w:pPr>
      <w:r w:rsidRPr="00D328F5">
        <w:rPr>
          <w:rFonts w:ascii="Myriad Pro" w:hAnsi="Myriad Pro"/>
        </w:rPr>
        <w:t xml:space="preserve">En su </w:t>
      </w:r>
      <w:r>
        <w:rPr>
          <w:rFonts w:ascii="Myriad Pro" w:hAnsi="Myriad Pro"/>
        </w:rPr>
        <w:t>‘</w:t>
      </w:r>
      <w:proofErr w:type="spellStart"/>
      <w:r w:rsidRPr="00D328F5">
        <w:rPr>
          <w:rFonts w:ascii="Myriad Pro" w:hAnsi="Myriad Pro"/>
        </w:rPr>
        <w:t>keynote</w:t>
      </w:r>
      <w:proofErr w:type="spellEnd"/>
      <w:r>
        <w:rPr>
          <w:rFonts w:ascii="Myriad Pro" w:hAnsi="Myriad Pro"/>
        </w:rPr>
        <w:t>’</w:t>
      </w:r>
      <w:r w:rsidRPr="00D328F5">
        <w:rPr>
          <w:rFonts w:ascii="Myriad Pro" w:hAnsi="Myriad Pro"/>
        </w:rPr>
        <w:t xml:space="preserve">, Pilar del Castillo remarcó que la digitalización es un fenómeno global </w:t>
      </w:r>
      <w:r>
        <w:rPr>
          <w:rFonts w:ascii="Myriad Pro" w:hAnsi="Myriad Pro"/>
        </w:rPr>
        <w:t xml:space="preserve">e instó </w:t>
      </w:r>
      <w:r w:rsidRPr="00D328F5">
        <w:rPr>
          <w:rFonts w:ascii="Myriad Pro" w:hAnsi="Myriad Pro"/>
        </w:rPr>
        <w:t>a “acelerar” las decisiones legislativas estratégicas que nos permitan “participar activamente en la economía de datos”. A este respecto, destacó el futuro Reglamento de gobernanza de datos propuesto por el Parlamento Europeo y el Consejo de la UE.</w:t>
      </w:r>
    </w:p>
    <w:p w14:paraId="325DAB44" w14:textId="7CA43476" w:rsidR="00A114D5" w:rsidRPr="00D328F5" w:rsidRDefault="00A114D5" w:rsidP="00A114D5">
      <w:pPr>
        <w:jc w:val="both"/>
        <w:rPr>
          <w:rFonts w:ascii="Myriad Pro" w:hAnsi="Myriad Pro"/>
        </w:rPr>
      </w:pPr>
      <w:r w:rsidRPr="00D328F5">
        <w:rPr>
          <w:rFonts w:ascii="Myriad Pro" w:hAnsi="Myriad Pro"/>
        </w:rPr>
        <w:t xml:space="preserve">Del Castillo urgió también a España a completar la transposición del Código Europeo de Comunicaciones Electrónica. Esta Directiva actualizará la Ley General de Telecomunicaciones, cuya tramitación parlamentaria podría arrancar </w:t>
      </w:r>
      <w:r w:rsidR="006D2392">
        <w:rPr>
          <w:rFonts w:ascii="Myriad Pro" w:hAnsi="Myriad Pro"/>
        </w:rPr>
        <w:t>a la vuelta del verano</w:t>
      </w:r>
      <w:r w:rsidRPr="00D328F5">
        <w:rPr>
          <w:rFonts w:ascii="Myriad Pro" w:hAnsi="Myriad Pro"/>
        </w:rPr>
        <w:t xml:space="preserve"> con la aprobación del Anteproyecto de Ley en Consejo de </w:t>
      </w:r>
      <w:proofErr w:type="gramStart"/>
      <w:r w:rsidRPr="00D328F5">
        <w:rPr>
          <w:rFonts w:ascii="Myriad Pro" w:hAnsi="Myriad Pro"/>
        </w:rPr>
        <w:t>Ministros</w:t>
      </w:r>
      <w:proofErr w:type="gramEnd"/>
      <w:r w:rsidR="006D2392">
        <w:rPr>
          <w:rFonts w:ascii="Myriad Pro" w:hAnsi="Myriad Pro"/>
        </w:rPr>
        <w:t xml:space="preserve">, tal y como avanzó ayer en el Summit el secretario de Estado de Telecomunicaciones e Infraestructuras Digitales, </w:t>
      </w:r>
      <w:r w:rsidR="006D2392" w:rsidRPr="006D2392">
        <w:rPr>
          <w:rFonts w:ascii="Myriad Pro" w:hAnsi="Myriad Pro"/>
          <w:b/>
          <w:bCs/>
        </w:rPr>
        <w:t>Roberto Sánchez</w:t>
      </w:r>
      <w:r w:rsidRPr="00D328F5">
        <w:rPr>
          <w:rFonts w:ascii="Myriad Pro" w:hAnsi="Myriad Pro"/>
        </w:rPr>
        <w:t>.</w:t>
      </w:r>
    </w:p>
    <w:p w14:paraId="1E8AFB66" w14:textId="46A51074" w:rsidR="003E72AC" w:rsidRPr="00D328F5" w:rsidRDefault="003F180F" w:rsidP="00A114D5">
      <w:pPr>
        <w:jc w:val="both"/>
        <w:rPr>
          <w:rFonts w:ascii="Myriad Pro" w:hAnsi="Myriad Pro"/>
        </w:rPr>
      </w:pPr>
      <w:r>
        <w:rPr>
          <w:rFonts w:ascii="Myriad Pro" w:hAnsi="Myriad Pro"/>
        </w:rPr>
        <w:t>Finalmente, a</w:t>
      </w:r>
      <w:r w:rsidR="00A114D5">
        <w:rPr>
          <w:rFonts w:ascii="Myriad Pro" w:hAnsi="Myriad Pro"/>
        </w:rPr>
        <w:t xml:space="preserve">yer intervino </w:t>
      </w:r>
      <w:r w:rsidR="00496385" w:rsidRPr="00496385">
        <w:rPr>
          <w:rFonts w:ascii="Myriad Pro" w:hAnsi="Myriad Pro"/>
          <w:b/>
          <w:bCs/>
        </w:rPr>
        <w:t>David Blanchard</w:t>
      </w:r>
      <w:r w:rsidR="00496385">
        <w:rPr>
          <w:rFonts w:ascii="Myriad Pro" w:hAnsi="Myriad Pro"/>
        </w:rPr>
        <w:t xml:space="preserve">, subdirector de </w:t>
      </w:r>
      <w:r w:rsidR="003E72AC" w:rsidRPr="00D328F5">
        <w:rPr>
          <w:rFonts w:ascii="Myriad Pro" w:hAnsi="Myriad Pro"/>
        </w:rPr>
        <w:t xml:space="preserve">la Unidad de </w:t>
      </w:r>
      <w:r w:rsidR="00496385">
        <w:rPr>
          <w:rFonts w:ascii="Myriad Pro" w:hAnsi="Myriad Pro"/>
        </w:rPr>
        <w:t>Mercado Interior, Industria, Emprendimiento y Pymes</w:t>
      </w:r>
      <w:r w:rsidR="003E72AC" w:rsidRPr="00D328F5">
        <w:rPr>
          <w:rFonts w:ascii="Myriad Pro" w:hAnsi="Myriad Pro"/>
        </w:rPr>
        <w:t xml:space="preserve"> de la Industria de la Comisión Europea (DG </w:t>
      </w:r>
      <w:proofErr w:type="spellStart"/>
      <w:r w:rsidR="003E72AC" w:rsidRPr="00D328F5">
        <w:rPr>
          <w:rFonts w:ascii="Myriad Pro" w:hAnsi="Myriad Pro"/>
        </w:rPr>
        <w:t>Grow</w:t>
      </w:r>
      <w:proofErr w:type="spellEnd"/>
      <w:r w:rsidR="003E72AC" w:rsidRPr="00D328F5">
        <w:rPr>
          <w:rFonts w:ascii="Myriad Pro" w:hAnsi="Myriad Pro"/>
        </w:rPr>
        <w:t>)</w:t>
      </w:r>
      <w:r>
        <w:rPr>
          <w:rFonts w:ascii="Myriad Pro" w:hAnsi="Myriad Pro"/>
        </w:rPr>
        <w:t>,</w:t>
      </w:r>
      <w:r w:rsidR="00A114D5">
        <w:rPr>
          <w:rFonts w:ascii="Myriad Pro" w:hAnsi="Myriad Pro"/>
        </w:rPr>
        <w:t xml:space="preserve"> y hoy lo ha hecho </w:t>
      </w:r>
      <w:r w:rsidR="00A114D5" w:rsidRPr="00D328F5">
        <w:rPr>
          <w:rFonts w:ascii="Myriad Pro" w:hAnsi="Myriad Pro"/>
          <w:b/>
          <w:bCs/>
        </w:rPr>
        <w:t>Lorena Boix</w:t>
      </w:r>
      <w:r w:rsidR="00A114D5" w:rsidRPr="00D328F5">
        <w:rPr>
          <w:rFonts w:ascii="Myriad Pro" w:hAnsi="Myriad Pro"/>
        </w:rPr>
        <w:t xml:space="preserve">, directora de Sociedad Digital, Confianza y Ciberseguridad de la Comisión Europea (DG </w:t>
      </w:r>
      <w:proofErr w:type="spellStart"/>
      <w:r w:rsidR="00A114D5" w:rsidRPr="00D328F5">
        <w:rPr>
          <w:rFonts w:ascii="Myriad Pro" w:hAnsi="Myriad Pro"/>
        </w:rPr>
        <w:t>Connect</w:t>
      </w:r>
      <w:proofErr w:type="spellEnd"/>
      <w:r w:rsidR="00A114D5" w:rsidRPr="00D328F5">
        <w:rPr>
          <w:rFonts w:ascii="Myriad Pro" w:hAnsi="Myriad Pro"/>
        </w:rPr>
        <w:t>)</w:t>
      </w:r>
      <w:r w:rsidR="00E52314">
        <w:rPr>
          <w:rFonts w:ascii="Myriad Pro" w:hAnsi="Myriad Pro"/>
        </w:rPr>
        <w:t>. Boix</w:t>
      </w:r>
      <w:r w:rsidR="00A114D5">
        <w:rPr>
          <w:rFonts w:ascii="Myriad Pro" w:hAnsi="Myriad Pro"/>
        </w:rPr>
        <w:t xml:space="preserve"> ha subrayado </w:t>
      </w:r>
      <w:r w:rsidR="003E72AC" w:rsidRPr="00D328F5">
        <w:rPr>
          <w:rFonts w:ascii="Myriad Pro" w:hAnsi="Myriad Pro"/>
        </w:rPr>
        <w:t xml:space="preserve">la </w:t>
      </w:r>
      <w:r w:rsidR="00B80456">
        <w:rPr>
          <w:rFonts w:ascii="Myriad Pro" w:hAnsi="Myriad Pro"/>
        </w:rPr>
        <w:t>velocidad a la que se ha conseguido regular el Certificado COVID Digital, que entró en vigor el pasado 1 de julio</w:t>
      </w:r>
      <w:r w:rsidR="00432249">
        <w:rPr>
          <w:rFonts w:ascii="Myriad Pro" w:hAnsi="Myriad Pro"/>
        </w:rPr>
        <w:t>,</w:t>
      </w:r>
      <w:r w:rsidR="00B80456">
        <w:rPr>
          <w:rFonts w:ascii="Myriad Pro" w:hAnsi="Myriad Pro"/>
        </w:rPr>
        <w:t xml:space="preserve"> si bien 20 estados miembros ya lo habían implementado con anterioridad. Un ejemplo, a su juicio, de cómo la innovación disruptiva es el camino hacia la recuperación económica.</w:t>
      </w:r>
    </w:p>
    <w:p w14:paraId="707D5D2E" w14:textId="50DF42C5" w:rsidR="006050A2" w:rsidRDefault="006050A2" w:rsidP="00C47D02">
      <w:pPr>
        <w:rPr>
          <w:rFonts w:ascii="Myriad Pro" w:hAnsi="Myriad Pro"/>
        </w:rPr>
      </w:pPr>
    </w:p>
    <w:p w14:paraId="20116CE4" w14:textId="77777777" w:rsidR="00A114D5" w:rsidRPr="00D328F5" w:rsidRDefault="00A114D5" w:rsidP="00C47D02">
      <w:pPr>
        <w:rPr>
          <w:rFonts w:ascii="Myriad Pro" w:hAnsi="Myriad Pro"/>
        </w:rPr>
      </w:pPr>
    </w:p>
    <w:p w14:paraId="7B7A9A73" w14:textId="586733A4" w:rsidR="00A85296" w:rsidRPr="006B4636" w:rsidRDefault="00001709" w:rsidP="00A85296">
      <w:pPr>
        <w:jc w:val="both"/>
        <w:rPr>
          <w:b/>
          <w:bCs/>
          <w:color w:val="009CA8"/>
        </w:rPr>
      </w:pPr>
      <w:r w:rsidRPr="006B4636">
        <w:rPr>
          <w:b/>
          <w:bCs/>
          <w:color w:val="009CA8"/>
        </w:rPr>
        <w:t>SOBRE DIGITALES SUMMIT 2021</w:t>
      </w:r>
    </w:p>
    <w:p w14:paraId="2984382C" w14:textId="76FBCF01" w:rsidR="00A85296" w:rsidRPr="006E6B02" w:rsidRDefault="00A85296" w:rsidP="006E6B02">
      <w:pPr>
        <w:pStyle w:val="Prrafodelista"/>
        <w:numPr>
          <w:ilvl w:val="0"/>
          <w:numId w:val="23"/>
        </w:numPr>
        <w:jc w:val="both"/>
        <w:rPr>
          <w:b/>
          <w:bCs/>
        </w:rPr>
      </w:pPr>
      <w:r w:rsidRPr="006E6B02">
        <w:rPr>
          <w:b/>
          <w:bCs/>
        </w:rPr>
        <w:t>7, 8 y 9 de julio</w:t>
      </w:r>
    </w:p>
    <w:p w14:paraId="506BB657" w14:textId="177CFBD7" w:rsidR="00A85296" w:rsidRDefault="00A85296" w:rsidP="006E6B02">
      <w:pPr>
        <w:pStyle w:val="Prrafodelista"/>
        <w:numPr>
          <w:ilvl w:val="0"/>
          <w:numId w:val="23"/>
        </w:numPr>
        <w:jc w:val="both"/>
      </w:pPr>
      <w:r w:rsidRPr="006E6B02">
        <w:rPr>
          <w:b/>
          <w:bCs/>
        </w:rPr>
        <w:t>De 9.30h a 13.00h</w:t>
      </w:r>
    </w:p>
    <w:p w14:paraId="4F3F16F3" w14:textId="38F3C5B5" w:rsidR="00A85296" w:rsidRDefault="00A85296" w:rsidP="006E6B02">
      <w:pPr>
        <w:pStyle w:val="Prrafodelista"/>
        <w:numPr>
          <w:ilvl w:val="0"/>
          <w:numId w:val="23"/>
        </w:numPr>
        <w:jc w:val="both"/>
      </w:pPr>
      <w:r w:rsidRPr="006E6B02">
        <w:rPr>
          <w:b/>
          <w:bCs/>
        </w:rPr>
        <w:t>Presencial</w:t>
      </w:r>
      <w:r>
        <w:t xml:space="preserve"> (Real Jardín Botánico de Madrid) </w:t>
      </w:r>
      <w:r w:rsidRPr="006E6B02">
        <w:rPr>
          <w:b/>
          <w:bCs/>
        </w:rPr>
        <w:t xml:space="preserve">o </w:t>
      </w:r>
      <w:proofErr w:type="spellStart"/>
      <w:r w:rsidRPr="006E6B02">
        <w:rPr>
          <w:b/>
          <w:bCs/>
        </w:rPr>
        <w:t>streaming</w:t>
      </w:r>
      <w:proofErr w:type="spellEnd"/>
    </w:p>
    <w:p w14:paraId="268FE225" w14:textId="61168FDA" w:rsidR="00C517B5" w:rsidRPr="00364CA1" w:rsidRDefault="00F05BC2" w:rsidP="006B3915">
      <w:pPr>
        <w:pStyle w:val="Prrafodelista"/>
        <w:numPr>
          <w:ilvl w:val="0"/>
          <w:numId w:val="23"/>
        </w:numPr>
        <w:jc w:val="both"/>
      </w:pPr>
      <w:r>
        <w:t>Síguelo también en las RRSS</w:t>
      </w:r>
      <w:r w:rsidR="00C517B5" w:rsidRPr="00C517B5">
        <w:t>:</w:t>
      </w:r>
      <w:r w:rsidR="00C517B5">
        <w:rPr>
          <w:b/>
          <w:bCs/>
        </w:rPr>
        <w:t xml:space="preserve"> #DigitalES2021</w:t>
      </w:r>
    </w:p>
    <w:p w14:paraId="24DEA963" w14:textId="0883F768" w:rsidR="00364CA1" w:rsidRDefault="00105DD9" w:rsidP="005E6121">
      <w:pPr>
        <w:jc w:val="center"/>
        <w:rPr>
          <w:rStyle w:val="Hipervnculo"/>
        </w:rPr>
      </w:pPr>
      <w:r>
        <w:t xml:space="preserve">¿Quieres volver a ver estas intervenciones? Todo en </w:t>
      </w:r>
      <w:hyperlink r:id="rId12" w:history="1">
        <w:r w:rsidRPr="002D45CA">
          <w:rPr>
            <w:rStyle w:val="Hipervnculo"/>
          </w:rPr>
          <w:t>www.digitalessummit.es</w:t>
        </w:r>
      </w:hyperlink>
    </w:p>
    <w:p w14:paraId="14D84263" w14:textId="77777777" w:rsidR="00A114D5" w:rsidRPr="006B3915" w:rsidRDefault="00A114D5" w:rsidP="005E6121">
      <w:pPr>
        <w:jc w:val="center"/>
      </w:pPr>
    </w:p>
    <w:p w14:paraId="5878296C" w14:textId="77777777" w:rsidR="00716658" w:rsidRPr="00661F6E" w:rsidRDefault="00716658" w:rsidP="00716658">
      <w:pPr>
        <w:spacing w:after="40"/>
      </w:pPr>
      <w:bookmarkStart w:id="1" w:name="_Hlk73957010"/>
      <w:r w:rsidRPr="00661F6E">
        <w:rPr>
          <w:rFonts w:ascii="Myriad Pro" w:hAnsi="Myriad Pro" w:cs="Arial"/>
          <w:sz w:val="18"/>
          <w:szCs w:val="20"/>
        </w:rPr>
        <w:t>____________________________</w:t>
      </w:r>
    </w:p>
    <w:p w14:paraId="14D9FE43" w14:textId="2CA44A02" w:rsidR="00716658" w:rsidRPr="00661F6E" w:rsidRDefault="00E47898" w:rsidP="00716658">
      <w:pPr>
        <w:widowControl w:val="0"/>
        <w:tabs>
          <w:tab w:val="left" w:pos="5152"/>
        </w:tabs>
        <w:autoSpaceDE w:val="0"/>
        <w:jc w:val="both"/>
        <w:rPr>
          <w:rFonts w:ascii="Myriad Pro" w:hAnsi="Myriad Pro" w:cs="Arial"/>
          <w:i/>
          <w:sz w:val="18"/>
          <w:szCs w:val="18"/>
        </w:rPr>
      </w:pPr>
      <w:r w:rsidRPr="00E47898">
        <w:rPr>
          <w:rFonts w:ascii="Myriad Pro" w:hAnsi="Myriad Pro" w:cs="Arial"/>
          <w:i/>
          <w:sz w:val="18"/>
          <w:szCs w:val="18"/>
        </w:rPr>
        <w:t>DigitalES, Asociación Española para la Digitalización, reúne a las principales empresas del sector de la tecnología e innovación digital en España. El objetivo de DigitalES es impulsar la transformación digital, contribuyendo así al crecimiento económico y social de nuestro país. En conjunto, las empresas que forman parte de DigitalES facturan en España el equivalente a</w:t>
      </w:r>
      <w:r w:rsidR="00C47D02">
        <w:rPr>
          <w:rFonts w:ascii="Myriad Pro" w:hAnsi="Myriad Pro" w:cs="Arial"/>
          <w:i/>
          <w:sz w:val="18"/>
          <w:szCs w:val="18"/>
        </w:rPr>
        <w:t xml:space="preserve"> más del</w:t>
      </w:r>
      <w:r w:rsidRPr="00E47898">
        <w:rPr>
          <w:rFonts w:ascii="Myriad Pro" w:hAnsi="Myriad Pro" w:cs="Arial"/>
          <w:i/>
          <w:sz w:val="18"/>
          <w:szCs w:val="18"/>
        </w:rPr>
        <w:t xml:space="preserve"> 3,</w:t>
      </w:r>
      <w:r w:rsidR="00C47D02">
        <w:rPr>
          <w:rFonts w:ascii="Myriad Pro" w:hAnsi="Myriad Pro" w:cs="Arial"/>
          <w:i/>
          <w:sz w:val="18"/>
          <w:szCs w:val="18"/>
        </w:rPr>
        <w:t>4</w:t>
      </w:r>
      <w:r w:rsidRPr="00E47898">
        <w:rPr>
          <w:rFonts w:ascii="Myriad Pro" w:hAnsi="Myriad Pro" w:cs="Arial"/>
          <w:i/>
          <w:sz w:val="18"/>
          <w:szCs w:val="18"/>
        </w:rPr>
        <w:t>% del PIB nacional.</w:t>
      </w:r>
      <w:r w:rsidR="00716658" w:rsidRPr="00661F6E">
        <w:rPr>
          <w:rFonts w:ascii="Myriad Pro" w:hAnsi="Myriad Pro" w:cs="Arial"/>
          <w:i/>
          <w:sz w:val="18"/>
          <w:szCs w:val="18"/>
        </w:rPr>
        <w:t xml:space="preserve"> </w:t>
      </w:r>
      <w:hyperlink r:id="rId13" w:history="1">
        <w:r w:rsidR="00716658" w:rsidRPr="00661F6E">
          <w:rPr>
            <w:rStyle w:val="Hipervnculo"/>
            <w:rFonts w:ascii="Myriad Pro" w:hAnsi="Myriad Pro" w:cs="Arial"/>
            <w:i/>
            <w:color w:val="auto"/>
            <w:sz w:val="18"/>
            <w:szCs w:val="18"/>
          </w:rPr>
          <w:t>www.digitales.es</w:t>
        </w:r>
      </w:hyperlink>
    </w:p>
    <w:p w14:paraId="09FC04A5" w14:textId="01C9AC21" w:rsidR="00716658" w:rsidRPr="00661F6E" w:rsidRDefault="00716658" w:rsidP="00716658">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Má</w:t>
      </w:r>
      <w:r w:rsidRPr="00661F6E">
        <w:rPr>
          <w:rFonts w:ascii="Myriad Pro" w:hAnsi="Myriad Pro" w:cs="Arial"/>
          <w:b/>
          <w:bCs/>
          <w:sz w:val="20"/>
          <w:szCs w:val="20"/>
          <w:lang w:val="es"/>
        </w:rPr>
        <w:t xml:space="preserve">s información: </w:t>
      </w:r>
    </w:p>
    <w:p w14:paraId="244AD92D" w14:textId="77777777" w:rsidR="00716658" w:rsidRPr="00661F6E" w:rsidRDefault="00716658" w:rsidP="00716658">
      <w:pPr>
        <w:widowControl w:val="0"/>
        <w:autoSpaceDE w:val="0"/>
        <w:spacing w:after="0"/>
        <w:jc w:val="both"/>
        <w:rPr>
          <w:rFonts w:ascii="Myriad Pro" w:hAnsi="Myriad Pro" w:cs="Arial"/>
          <w:b/>
          <w:bCs/>
          <w:sz w:val="20"/>
          <w:szCs w:val="20"/>
          <w:lang w:val="es"/>
        </w:rPr>
      </w:pPr>
      <w:r>
        <w:rPr>
          <w:rFonts w:ascii="Myriad Pro" w:hAnsi="Myriad Pro" w:cs="Arial"/>
          <w:b/>
          <w:bCs/>
          <w:sz w:val="20"/>
          <w:szCs w:val="20"/>
          <w:lang w:val="es"/>
        </w:rPr>
        <w:t>Elena Arrieta</w:t>
      </w:r>
    </w:p>
    <w:p w14:paraId="667A65C4" w14:textId="77777777" w:rsidR="00716658" w:rsidRDefault="00716658" w:rsidP="00716658">
      <w:pPr>
        <w:widowControl w:val="0"/>
        <w:autoSpaceDE w:val="0"/>
        <w:spacing w:after="0"/>
        <w:jc w:val="both"/>
        <w:rPr>
          <w:rFonts w:ascii="Myriad Pro" w:hAnsi="Myriad Pro" w:cs="Arial"/>
          <w:sz w:val="20"/>
          <w:szCs w:val="20"/>
        </w:rPr>
      </w:pPr>
      <w:r w:rsidRPr="00661F6E">
        <w:rPr>
          <w:rFonts w:ascii="Myriad Pro" w:hAnsi="Myriad Pro" w:cs="Arial"/>
          <w:sz w:val="20"/>
          <w:szCs w:val="20"/>
        </w:rPr>
        <w:t xml:space="preserve">T. </w:t>
      </w:r>
      <w:r>
        <w:rPr>
          <w:rFonts w:ascii="Myriad Pro" w:hAnsi="Myriad Pro" w:cs="Arial"/>
          <w:sz w:val="20"/>
          <w:szCs w:val="20"/>
        </w:rPr>
        <w:t xml:space="preserve">661 93 02 85 </w:t>
      </w:r>
    </w:p>
    <w:p w14:paraId="7025C462" w14:textId="4C332759" w:rsidR="006872BC" w:rsidRPr="006E6B02" w:rsidRDefault="00C5637C" w:rsidP="00716658">
      <w:pPr>
        <w:widowControl w:val="0"/>
        <w:autoSpaceDE w:val="0"/>
        <w:spacing w:after="0"/>
        <w:jc w:val="both"/>
        <w:rPr>
          <w:rFonts w:ascii="Myriad Pro" w:hAnsi="Myriad Pro" w:cs="Arial"/>
          <w:b/>
          <w:bCs/>
          <w:sz w:val="20"/>
          <w:szCs w:val="20"/>
        </w:rPr>
      </w:pPr>
      <w:hyperlink r:id="rId14" w:history="1">
        <w:r w:rsidR="00C6539A" w:rsidRPr="0078063D">
          <w:rPr>
            <w:rStyle w:val="Hipervnculo"/>
            <w:rFonts w:ascii="Myriad Pro" w:hAnsi="Myriad Pro" w:cs="Arial"/>
            <w:b/>
            <w:bCs/>
            <w:sz w:val="20"/>
            <w:szCs w:val="20"/>
          </w:rPr>
          <w:t>elena.arrieta@digitales.es</w:t>
        </w:r>
      </w:hyperlink>
      <w:bookmarkEnd w:id="1"/>
    </w:p>
    <w:sectPr w:rsidR="006872BC" w:rsidRPr="006E6B02" w:rsidSect="00001709">
      <w:headerReference w:type="default" r:id="rId15"/>
      <w:footerReference w:type="default" r:id="rId16"/>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BA645" w14:textId="77777777" w:rsidR="00C5637C" w:rsidRDefault="00C5637C" w:rsidP="00FC4831">
      <w:pPr>
        <w:spacing w:after="0" w:line="240" w:lineRule="auto"/>
      </w:pPr>
      <w:r>
        <w:separator/>
      </w:r>
    </w:p>
  </w:endnote>
  <w:endnote w:type="continuationSeparator" w:id="0">
    <w:p w14:paraId="1A46158E" w14:textId="77777777" w:rsidR="00C5637C" w:rsidRDefault="00C5637C" w:rsidP="00FC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352106644"/>
      <w:docPartObj>
        <w:docPartGallery w:val="Page Numbers (Bottom of Page)"/>
        <w:docPartUnique/>
      </w:docPartObj>
    </w:sdtPr>
    <w:sdtEndPr/>
    <w:sdtContent>
      <w:p w14:paraId="4DFC84C5" w14:textId="77777777" w:rsidR="0087741B" w:rsidRPr="0084677B" w:rsidRDefault="003635E6">
        <w:pPr>
          <w:pStyle w:val="Piedepgina"/>
          <w:jc w:val="right"/>
          <w:rPr>
            <w:sz w:val="20"/>
          </w:rPr>
        </w:pPr>
        <w:r>
          <w:rPr>
            <w:b/>
            <w:sz w:val="20"/>
          </w:rPr>
          <w:t>DigitalES</w:t>
        </w:r>
        <w:r w:rsidR="0087741B" w:rsidRPr="0084677B">
          <w:rPr>
            <w:sz w:val="20"/>
          </w:rPr>
          <w:t xml:space="preserve"> (Asociación Española para la Digitalización)</w:t>
        </w:r>
        <w:r w:rsidR="0087741B" w:rsidRPr="0084677B">
          <w:rPr>
            <w:sz w:val="20"/>
          </w:rPr>
          <w:tab/>
          <w:t xml:space="preserve"> </w:t>
        </w:r>
        <w:r w:rsidR="0087741B" w:rsidRPr="0084677B">
          <w:rPr>
            <w:sz w:val="20"/>
          </w:rPr>
          <w:fldChar w:fldCharType="begin"/>
        </w:r>
        <w:r w:rsidR="0087741B" w:rsidRPr="0084677B">
          <w:rPr>
            <w:sz w:val="20"/>
          </w:rPr>
          <w:instrText>PAGE   \* MERGEFORMAT</w:instrText>
        </w:r>
        <w:r w:rsidR="0087741B" w:rsidRPr="0084677B">
          <w:rPr>
            <w:sz w:val="20"/>
          </w:rPr>
          <w:fldChar w:fldCharType="separate"/>
        </w:r>
        <w:r w:rsidR="00156FFB">
          <w:rPr>
            <w:noProof/>
            <w:sz w:val="20"/>
          </w:rPr>
          <w:t>1</w:t>
        </w:r>
        <w:r w:rsidR="0087741B" w:rsidRPr="0084677B">
          <w:rPr>
            <w:sz w:val="20"/>
          </w:rPr>
          <w:fldChar w:fldCharType="end"/>
        </w:r>
      </w:p>
    </w:sdtContent>
  </w:sdt>
  <w:p w14:paraId="6B7E48C4" w14:textId="77777777" w:rsidR="0087741B" w:rsidRDefault="0087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B521C" w14:textId="77777777" w:rsidR="00C5637C" w:rsidRDefault="00C5637C" w:rsidP="00FC4831">
      <w:pPr>
        <w:spacing w:after="0" w:line="240" w:lineRule="auto"/>
      </w:pPr>
      <w:r>
        <w:separator/>
      </w:r>
    </w:p>
  </w:footnote>
  <w:footnote w:type="continuationSeparator" w:id="0">
    <w:p w14:paraId="737F970C" w14:textId="77777777" w:rsidR="00C5637C" w:rsidRDefault="00C5637C" w:rsidP="00FC4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76C1D" w14:textId="0D4277CD" w:rsidR="0087741B" w:rsidRDefault="00B12D02" w:rsidP="003635E6">
    <w:pPr>
      <w:pStyle w:val="Encabezado"/>
      <w:jc w:val="right"/>
    </w:pPr>
    <w:r>
      <w:t xml:space="preserve">                                                                                             </w:t>
    </w:r>
    <w:r w:rsidR="003635E6">
      <w:rPr>
        <w:noProof/>
        <w:lang w:eastAsia="es-ES"/>
      </w:rPr>
      <w:drawing>
        <wp:inline distT="0" distB="0" distL="0" distR="0" wp14:anchorId="0CB5060F" wp14:editId="17B62B1E">
          <wp:extent cx="1556122" cy="493801"/>
          <wp:effectExtent l="0" t="0" r="635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3910" cy="537525"/>
                  </a:xfrm>
                  <a:prstGeom prst="rect">
                    <a:avLst/>
                  </a:prstGeom>
                  <a:noFill/>
                  <a:ln>
                    <a:noFill/>
                  </a:ln>
                </pic:spPr>
              </pic:pic>
            </a:graphicData>
          </a:graphic>
        </wp:inline>
      </w:drawing>
    </w:r>
  </w:p>
  <w:p w14:paraId="10BB763F" w14:textId="77777777" w:rsidR="0087741B" w:rsidRDefault="008774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78FB"/>
    <w:multiLevelType w:val="hybridMultilevel"/>
    <w:tmpl w:val="F8D6C2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1968C9"/>
    <w:multiLevelType w:val="hybridMultilevel"/>
    <w:tmpl w:val="B1024912"/>
    <w:lvl w:ilvl="0" w:tplc="0C0A0001">
      <w:start w:val="1"/>
      <w:numFmt w:val="bullet"/>
      <w:lvlText w:val=""/>
      <w:lvlJc w:val="left"/>
      <w:pPr>
        <w:ind w:left="8865" w:hanging="360"/>
      </w:pPr>
      <w:rPr>
        <w:rFonts w:ascii="Symbol" w:hAnsi="Symbol" w:cs="Symbol" w:hint="default"/>
      </w:rPr>
    </w:lvl>
    <w:lvl w:ilvl="1" w:tplc="0C0A0003" w:tentative="1">
      <w:start w:val="1"/>
      <w:numFmt w:val="bullet"/>
      <w:lvlText w:val="o"/>
      <w:lvlJc w:val="left"/>
      <w:pPr>
        <w:ind w:left="9585" w:hanging="360"/>
      </w:pPr>
      <w:rPr>
        <w:rFonts w:ascii="Courier New" w:hAnsi="Courier New" w:cs="Courier New" w:hint="default"/>
      </w:rPr>
    </w:lvl>
    <w:lvl w:ilvl="2" w:tplc="0C0A0005" w:tentative="1">
      <w:start w:val="1"/>
      <w:numFmt w:val="bullet"/>
      <w:lvlText w:val=""/>
      <w:lvlJc w:val="left"/>
      <w:pPr>
        <w:ind w:left="10305" w:hanging="360"/>
      </w:pPr>
      <w:rPr>
        <w:rFonts w:ascii="Wingdings" w:hAnsi="Wingdings" w:hint="default"/>
      </w:rPr>
    </w:lvl>
    <w:lvl w:ilvl="3" w:tplc="0C0A0001" w:tentative="1">
      <w:start w:val="1"/>
      <w:numFmt w:val="bullet"/>
      <w:lvlText w:val=""/>
      <w:lvlJc w:val="left"/>
      <w:pPr>
        <w:ind w:left="11025" w:hanging="360"/>
      </w:pPr>
      <w:rPr>
        <w:rFonts w:ascii="Symbol" w:hAnsi="Symbol" w:hint="default"/>
      </w:rPr>
    </w:lvl>
    <w:lvl w:ilvl="4" w:tplc="0C0A0003" w:tentative="1">
      <w:start w:val="1"/>
      <w:numFmt w:val="bullet"/>
      <w:lvlText w:val="o"/>
      <w:lvlJc w:val="left"/>
      <w:pPr>
        <w:ind w:left="11745" w:hanging="360"/>
      </w:pPr>
      <w:rPr>
        <w:rFonts w:ascii="Courier New" w:hAnsi="Courier New" w:cs="Courier New" w:hint="default"/>
      </w:rPr>
    </w:lvl>
    <w:lvl w:ilvl="5" w:tplc="0C0A0005" w:tentative="1">
      <w:start w:val="1"/>
      <w:numFmt w:val="bullet"/>
      <w:lvlText w:val=""/>
      <w:lvlJc w:val="left"/>
      <w:pPr>
        <w:ind w:left="12465" w:hanging="360"/>
      </w:pPr>
      <w:rPr>
        <w:rFonts w:ascii="Wingdings" w:hAnsi="Wingdings" w:hint="default"/>
      </w:rPr>
    </w:lvl>
    <w:lvl w:ilvl="6" w:tplc="0C0A0001" w:tentative="1">
      <w:start w:val="1"/>
      <w:numFmt w:val="bullet"/>
      <w:lvlText w:val=""/>
      <w:lvlJc w:val="left"/>
      <w:pPr>
        <w:ind w:left="13185" w:hanging="360"/>
      </w:pPr>
      <w:rPr>
        <w:rFonts w:ascii="Symbol" w:hAnsi="Symbol" w:hint="default"/>
      </w:rPr>
    </w:lvl>
    <w:lvl w:ilvl="7" w:tplc="0C0A0003" w:tentative="1">
      <w:start w:val="1"/>
      <w:numFmt w:val="bullet"/>
      <w:lvlText w:val="o"/>
      <w:lvlJc w:val="left"/>
      <w:pPr>
        <w:ind w:left="13905" w:hanging="360"/>
      </w:pPr>
      <w:rPr>
        <w:rFonts w:ascii="Courier New" w:hAnsi="Courier New" w:cs="Courier New" w:hint="default"/>
      </w:rPr>
    </w:lvl>
    <w:lvl w:ilvl="8" w:tplc="0C0A0005" w:tentative="1">
      <w:start w:val="1"/>
      <w:numFmt w:val="bullet"/>
      <w:lvlText w:val=""/>
      <w:lvlJc w:val="left"/>
      <w:pPr>
        <w:ind w:left="14625" w:hanging="360"/>
      </w:pPr>
      <w:rPr>
        <w:rFonts w:ascii="Wingdings" w:hAnsi="Wingdings" w:hint="default"/>
      </w:rPr>
    </w:lvl>
  </w:abstractNum>
  <w:abstractNum w:abstractNumId="2" w15:restartNumberingAfterBreak="0">
    <w:nsid w:val="08416459"/>
    <w:multiLevelType w:val="hybridMultilevel"/>
    <w:tmpl w:val="F23A2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997A45"/>
    <w:multiLevelType w:val="hybridMultilevel"/>
    <w:tmpl w:val="4E48A6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0E0E5C"/>
    <w:multiLevelType w:val="hybridMultilevel"/>
    <w:tmpl w:val="46BAC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BFA21E8"/>
    <w:multiLevelType w:val="hybridMultilevel"/>
    <w:tmpl w:val="B0F8BC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07C01"/>
    <w:multiLevelType w:val="hybridMultilevel"/>
    <w:tmpl w:val="E85CA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5387FF2"/>
    <w:multiLevelType w:val="hybridMultilevel"/>
    <w:tmpl w:val="76B2267A"/>
    <w:lvl w:ilvl="0" w:tplc="ACF609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427B8E"/>
    <w:multiLevelType w:val="hybridMultilevel"/>
    <w:tmpl w:val="95683A0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6472681"/>
    <w:multiLevelType w:val="hybridMultilevel"/>
    <w:tmpl w:val="A008C52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D14B59"/>
    <w:multiLevelType w:val="hybridMultilevel"/>
    <w:tmpl w:val="B7AA9D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3F85041E"/>
    <w:multiLevelType w:val="hybridMultilevel"/>
    <w:tmpl w:val="5AA60D6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41C108D"/>
    <w:multiLevelType w:val="hybridMultilevel"/>
    <w:tmpl w:val="3DAEBA8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6C2084B"/>
    <w:multiLevelType w:val="hybridMultilevel"/>
    <w:tmpl w:val="9E1E4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DDD233A"/>
    <w:multiLevelType w:val="hybridMultilevel"/>
    <w:tmpl w:val="BE763D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96F1EB2"/>
    <w:multiLevelType w:val="hybridMultilevel"/>
    <w:tmpl w:val="93F24C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775A55"/>
    <w:multiLevelType w:val="hybridMultilevel"/>
    <w:tmpl w:val="901850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C526769"/>
    <w:multiLevelType w:val="hybridMultilevel"/>
    <w:tmpl w:val="D020E4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DB5157F"/>
    <w:multiLevelType w:val="multilevel"/>
    <w:tmpl w:val="C280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A15D6A"/>
    <w:multiLevelType w:val="hybridMultilevel"/>
    <w:tmpl w:val="DE4ED2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D6A24FF"/>
    <w:multiLevelType w:val="hybridMultilevel"/>
    <w:tmpl w:val="245C55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3747AF"/>
    <w:multiLevelType w:val="hybridMultilevel"/>
    <w:tmpl w:val="A650DCB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7"/>
  </w:num>
  <w:num w:numId="4">
    <w:abstractNumId w:val="13"/>
  </w:num>
  <w:num w:numId="5">
    <w:abstractNumId w:val="7"/>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8"/>
  </w:num>
  <w:num w:numId="11">
    <w:abstractNumId w:val="1"/>
  </w:num>
  <w:num w:numId="12">
    <w:abstractNumId w:val="10"/>
  </w:num>
  <w:num w:numId="13">
    <w:abstractNumId w:val="16"/>
  </w:num>
  <w:num w:numId="14">
    <w:abstractNumId w:val="18"/>
  </w:num>
  <w:num w:numId="15">
    <w:abstractNumId w:val="15"/>
  </w:num>
  <w:num w:numId="16">
    <w:abstractNumId w:val="5"/>
  </w:num>
  <w:num w:numId="17">
    <w:abstractNumId w:val="4"/>
  </w:num>
  <w:num w:numId="18">
    <w:abstractNumId w:val="20"/>
  </w:num>
  <w:num w:numId="19">
    <w:abstractNumId w:val="2"/>
  </w:num>
  <w:num w:numId="20">
    <w:abstractNumId w:val="19"/>
  </w:num>
  <w:num w:numId="21">
    <w:abstractNumId w:val="11"/>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831"/>
    <w:rsid w:val="00000150"/>
    <w:rsid w:val="0000096D"/>
    <w:rsid w:val="00001709"/>
    <w:rsid w:val="00002429"/>
    <w:rsid w:val="000059C0"/>
    <w:rsid w:val="00011285"/>
    <w:rsid w:val="00012227"/>
    <w:rsid w:val="00013861"/>
    <w:rsid w:val="00014B47"/>
    <w:rsid w:val="0001551F"/>
    <w:rsid w:val="00021916"/>
    <w:rsid w:val="00023D7D"/>
    <w:rsid w:val="000247CF"/>
    <w:rsid w:val="00025F94"/>
    <w:rsid w:val="00030E6D"/>
    <w:rsid w:val="000340E3"/>
    <w:rsid w:val="0003415C"/>
    <w:rsid w:val="00041728"/>
    <w:rsid w:val="00046035"/>
    <w:rsid w:val="000467B7"/>
    <w:rsid w:val="0004694E"/>
    <w:rsid w:val="00054381"/>
    <w:rsid w:val="00056E57"/>
    <w:rsid w:val="00057E08"/>
    <w:rsid w:val="0006231E"/>
    <w:rsid w:val="00063AF2"/>
    <w:rsid w:val="0007057B"/>
    <w:rsid w:val="000744F0"/>
    <w:rsid w:val="0007566C"/>
    <w:rsid w:val="000807C3"/>
    <w:rsid w:val="00091BB3"/>
    <w:rsid w:val="0009357D"/>
    <w:rsid w:val="00094487"/>
    <w:rsid w:val="000A0331"/>
    <w:rsid w:val="000A5A8E"/>
    <w:rsid w:val="000A7D0F"/>
    <w:rsid w:val="000A7EAC"/>
    <w:rsid w:val="000B14B2"/>
    <w:rsid w:val="000B1BA7"/>
    <w:rsid w:val="000B32BC"/>
    <w:rsid w:val="000B347B"/>
    <w:rsid w:val="000B5007"/>
    <w:rsid w:val="000B64A6"/>
    <w:rsid w:val="000C253E"/>
    <w:rsid w:val="000C464D"/>
    <w:rsid w:val="000C6547"/>
    <w:rsid w:val="000D0EA3"/>
    <w:rsid w:val="000D21C4"/>
    <w:rsid w:val="000D512C"/>
    <w:rsid w:val="000D7A62"/>
    <w:rsid w:val="000D7F3C"/>
    <w:rsid w:val="000E12DD"/>
    <w:rsid w:val="000E2CF4"/>
    <w:rsid w:val="000E4022"/>
    <w:rsid w:val="000E405D"/>
    <w:rsid w:val="000E58F6"/>
    <w:rsid w:val="000E5AA4"/>
    <w:rsid w:val="000F030D"/>
    <w:rsid w:val="00100B39"/>
    <w:rsid w:val="00102CC9"/>
    <w:rsid w:val="00105A67"/>
    <w:rsid w:val="00105DD9"/>
    <w:rsid w:val="001070BC"/>
    <w:rsid w:val="00107DF2"/>
    <w:rsid w:val="00113CE2"/>
    <w:rsid w:val="00116FA4"/>
    <w:rsid w:val="00121BAE"/>
    <w:rsid w:val="00123FB9"/>
    <w:rsid w:val="00126201"/>
    <w:rsid w:val="001265EF"/>
    <w:rsid w:val="001314A3"/>
    <w:rsid w:val="001317C9"/>
    <w:rsid w:val="001321D2"/>
    <w:rsid w:val="001332AA"/>
    <w:rsid w:val="00140797"/>
    <w:rsid w:val="00141DF0"/>
    <w:rsid w:val="0014254E"/>
    <w:rsid w:val="001448BC"/>
    <w:rsid w:val="00144D2A"/>
    <w:rsid w:val="001455ED"/>
    <w:rsid w:val="001471A5"/>
    <w:rsid w:val="00155C8D"/>
    <w:rsid w:val="00156FFB"/>
    <w:rsid w:val="0016349E"/>
    <w:rsid w:val="0016688F"/>
    <w:rsid w:val="00174374"/>
    <w:rsid w:val="00174FD6"/>
    <w:rsid w:val="001774CD"/>
    <w:rsid w:val="001806CF"/>
    <w:rsid w:val="00181096"/>
    <w:rsid w:val="00182BDB"/>
    <w:rsid w:val="0018447F"/>
    <w:rsid w:val="001846EA"/>
    <w:rsid w:val="001851CD"/>
    <w:rsid w:val="001858EC"/>
    <w:rsid w:val="00191969"/>
    <w:rsid w:val="001936A6"/>
    <w:rsid w:val="0019386D"/>
    <w:rsid w:val="001A2B37"/>
    <w:rsid w:val="001A43C8"/>
    <w:rsid w:val="001A68CC"/>
    <w:rsid w:val="001B3896"/>
    <w:rsid w:val="001C175C"/>
    <w:rsid w:val="001C6ABD"/>
    <w:rsid w:val="001D0CE6"/>
    <w:rsid w:val="001D7892"/>
    <w:rsid w:val="001E335B"/>
    <w:rsid w:val="001E37FF"/>
    <w:rsid w:val="001E3BF9"/>
    <w:rsid w:val="001E578E"/>
    <w:rsid w:val="001F1AF4"/>
    <w:rsid w:val="001F2E2E"/>
    <w:rsid w:val="001F4C3C"/>
    <w:rsid w:val="001F5015"/>
    <w:rsid w:val="001F632F"/>
    <w:rsid w:val="001F669D"/>
    <w:rsid w:val="001F7989"/>
    <w:rsid w:val="001F79E9"/>
    <w:rsid w:val="00200275"/>
    <w:rsid w:val="00201233"/>
    <w:rsid w:val="002038CB"/>
    <w:rsid w:val="00210B5D"/>
    <w:rsid w:val="00210F51"/>
    <w:rsid w:val="00212195"/>
    <w:rsid w:val="00214493"/>
    <w:rsid w:val="002164A5"/>
    <w:rsid w:val="00217257"/>
    <w:rsid w:val="00217477"/>
    <w:rsid w:val="002211D1"/>
    <w:rsid w:val="00223795"/>
    <w:rsid w:val="00230C95"/>
    <w:rsid w:val="00230FCD"/>
    <w:rsid w:val="0023366A"/>
    <w:rsid w:val="00242131"/>
    <w:rsid w:val="00246632"/>
    <w:rsid w:val="002475B8"/>
    <w:rsid w:val="00252087"/>
    <w:rsid w:val="00253D33"/>
    <w:rsid w:val="00253E40"/>
    <w:rsid w:val="00255AD8"/>
    <w:rsid w:val="00256BF6"/>
    <w:rsid w:val="00257547"/>
    <w:rsid w:val="0025795A"/>
    <w:rsid w:val="00263AC5"/>
    <w:rsid w:val="00264443"/>
    <w:rsid w:val="002655E8"/>
    <w:rsid w:val="00265628"/>
    <w:rsid w:val="0026592B"/>
    <w:rsid w:val="00272C26"/>
    <w:rsid w:val="00272CFF"/>
    <w:rsid w:val="00274BA5"/>
    <w:rsid w:val="00281D59"/>
    <w:rsid w:val="00286BBA"/>
    <w:rsid w:val="00287EAD"/>
    <w:rsid w:val="00291637"/>
    <w:rsid w:val="00291C56"/>
    <w:rsid w:val="002934DE"/>
    <w:rsid w:val="00294EE7"/>
    <w:rsid w:val="002A1817"/>
    <w:rsid w:val="002A1A10"/>
    <w:rsid w:val="002A5A0A"/>
    <w:rsid w:val="002A7F15"/>
    <w:rsid w:val="002B0E83"/>
    <w:rsid w:val="002B1EF2"/>
    <w:rsid w:val="002B2A49"/>
    <w:rsid w:val="002B7CA9"/>
    <w:rsid w:val="002C11C6"/>
    <w:rsid w:val="002C1ED3"/>
    <w:rsid w:val="002C37EC"/>
    <w:rsid w:val="002C5E5F"/>
    <w:rsid w:val="002D0D32"/>
    <w:rsid w:val="002D1676"/>
    <w:rsid w:val="002D2D3F"/>
    <w:rsid w:val="002D3086"/>
    <w:rsid w:val="002D4E5D"/>
    <w:rsid w:val="002D6586"/>
    <w:rsid w:val="002D7EE1"/>
    <w:rsid w:val="002E09B1"/>
    <w:rsid w:val="002E4160"/>
    <w:rsid w:val="002E4C0E"/>
    <w:rsid w:val="002E7B97"/>
    <w:rsid w:val="002F25B1"/>
    <w:rsid w:val="0030157F"/>
    <w:rsid w:val="003056D5"/>
    <w:rsid w:val="003108A1"/>
    <w:rsid w:val="00311399"/>
    <w:rsid w:val="003124E0"/>
    <w:rsid w:val="00314B2F"/>
    <w:rsid w:val="0031779B"/>
    <w:rsid w:val="00317DC9"/>
    <w:rsid w:val="00320F4D"/>
    <w:rsid w:val="00323FD2"/>
    <w:rsid w:val="00324EC6"/>
    <w:rsid w:val="0032672A"/>
    <w:rsid w:val="00327695"/>
    <w:rsid w:val="00327EEB"/>
    <w:rsid w:val="0033160E"/>
    <w:rsid w:val="003322B9"/>
    <w:rsid w:val="00336289"/>
    <w:rsid w:val="00337E95"/>
    <w:rsid w:val="00340161"/>
    <w:rsid w:val="003447DE"/>
    <w:rsid w:val="003465E8"/>
    <w:rsid w:val="00350537"/>
    <w:rsid w:val="00350B90"/>
    <w:rsid w:val="0035152A"/>
    <w:rsid w:val="00353AE4"/>
    <w:rsid w:val="003635E6"/>
    <w:rsid w:val="00363B98"/>
    <w:rsid w:val="00364A78"/>
    <w:rsid w:val="00364CA1"/>
    <w:rsid w:val="00366FEE"/>
    <w:rsid w:val="00367983"/>
    <w:rsid w:val="00370A1D"/>
    <w:rsid w:val="003725BD"/>
    <w:rsid w:val="00372752"/>
    <w:rsid w:val="003735EE"/>
    <w:rsid w:val="003741E2"/>
    <w:rsid w:val="003750CE"/>
    <w:rsid w:val="003754FF"/>
    <w:rsid w:val="003800DB"/>
    <w:rsid w:val="00380640"/>
    <w:rsid w:val="00381121"/>
    <w:rsid w:val="00381473"/>
    <w:rsid w:val="00381AD9"/>
    <w:rsid w:val="00381EFA"/>
    <w:rsid w:val="00381FF7"/>
    <w:rsid w:val="00382982"/>
    <w:rsid w:val="00383219"/>
    <w:rsid w:val="00385669"/>
    <w:rsid w:val="003870F4"/>
    <w:rsid w:val="00392DB3"/>
    <w:rsid w:val="003933D6"/>
    <w:rsid w:val="0039673D"/>
    <w:rsid w:val="00397A86"/>
    <w:rsid w:val="003A0607"/>
    <w:rsid w:val="003A6A93"/>
    <w:rsid w:val="003B1250"/>
    <w:rsid w:val="003B3F1C"/>
    <w:rsid w:val="003B4028"/>
    <w:rsid w:val="003B42ED"/>
    <w:rsid w:val="003B52A2"/>
    <w:rsid w:val="003B54B9"/>
    <w:rsid w:val="003B604B"/>
    <w:rsid w:val="003B7500"/>
    <w:rsid w:val="003C13C7"/>
    <w:rsid w:val="003C2DE8"/>
    <w:rsid w:val="003C65DE"/>
    <w:rsid w:val="003D0A58"/>
    <w:rsid w:val="003D1451"/>
    <w:rsid w:val="003D230F"/>
    <w:rsid w:val="003D2C15"/>
    <w:rsid w:val="003D46B8"/>
    <w:rsid w:val="003D56CA"/>
    <w:rsid w:val="003E2C4F"/>
    <w:rsid w:val="003E34F3"/>
    <w:rsid w:val="003E5A37"/>
    <w:rsid w:val="003E7127"/>
    <w:rsid w:val="003E72AC"/>
    <w:rsid w:val="003F180F"/>
    <w:rsid w:val="003F29EA"/>
    <w:rsid w:val="003F3784"/>
    <w:rsid w:val="003F3996"/>
    <w:rsid w:val="003F6C41"/>
    <w:rsid w:val="00402259"/>
    <w:rsid w:val="00402CAC"/>
    <w:rsid w:val="00412AA2"/>
    <w:rsid w:val="004134BF"/>
    <w:rsid w:val="004137B4"/>
    <w:rsid w:val="00415788"/>
    <w:rsid w:val="00415936"/>
    <w:rsid w:val="00415D6E"/>
    <w:rsid w:val="00420DF2"/>
    <w:rsid w:val="00421C15"/>
    <w:rsid w:val="004232D2"/>
    <w:rsid w:val="00426A68"/>
    <w:rsid w:val="00427413"/>
    <w:rsid w:val="0043180B"/>
    <w:rsid w:val="00432249"/>
    <w:rsid w:val="00434D69"/>
    <w:rsid w:val="00434FF6"/>
    <w:rsid w:val="0043640B"/>
    <w:rsid w:val="0043653E"/>
    <w:rsid w:val="00437048"/>
    <w:rsid w:val="004379E2"/>
    <w:rsid w:val="00440564"/>
    <w:rsid w:val="00443455"/>
    <w:rsid w:val="00443A5D"/>
    <w:rsid w:val="00444FC2"/>
    <w:rsid w:val="00447DE9"/>
    <w:rsid w:val="00450A5C"/>
    <w:rsid w:val="00456B35"/>
    <w:rsid w:val="004576C4"/>
    <w:rsid w:val="0046090D"/>
    <w:rsid w:val="004609C1"/>
    <w:rsid w:val="004613E3"/>
    <w:rsid w:val="00463986"/>
    <w:rsid w:val="0047729B"/>
    <w:rsid w:val="00480445"/>
    <w:rsid w:val="0048490B"/>
    <w:rsid w:val="00484A18"/>
    <w:rsid w:val="00485FAE"/>
    <w:rsid w:val="00486323"/>
    <w:rsid w:val="004874B4"/>
    <w:rsid w:val="004919BA"/>
    <w:rsid w:val="00493EA0"/>
    <w:rsid w:val="00495939"/>
    <w:rsid w:val="00496361"/>
    <w:rsid w:val="00496385"/>
    <w:rsid w:val="004A024B"/>
    <w:rsid w:val="004A0C96"/>
    <w:rsid w:val="004A1794"/>
    <w:rsid w:val="004A374C"/>
    <w:rsid w:val="004A67F9"/>
    <w:rsid w:val="004A7388"/>
    <w:rsid w:val="004B011D"/>
    <w:rsid w:val="004B12CA"/>
    <w:rsid w:val="004B1EC1"/>
    <w:rsid w:val="004B260B"/>
    <w:rsid w:val="004B2C21"/>
    <w:rsid w:val="004B5DA3"/>
    <w:rsid w:val="004C1213"/>
    <w:rsid w:val="004C1421"/>
    <w:rsid w:val="004C3662"/>
    <w:rsid w:val="004C534D"/>
    <w:rsid w:val="004C56B6"/>
    <w:rsid w:val="004D00D4"/>
    <w:rsid w:val="004D1DDF"/>
    <w:rsid w:val="004D2DF7"/>
    <w:rsid w:val="004D4FB9"/>
    <w:rsid w:val="004E3839"/>
    <w:rsid w:val="004E435C"/>
    <w:rsid w:val="004E676E"/>
    <w:rsid w:val="004F0360"/>
    <w:rsid w:val="004F1291"/>
    <w:rsid w:val="004F3256"/>
    <w:rsid w:val="004F6324"/>
    <w:rsid w:val="004F778B"/>
    <w:rsid w:val="004F7EBA"/>
    <w:rsid w:val="00500BAD"/>
    <w:rsid w:val="00507FD8"/>
    <w:rsid w:val="00516848"/>
    <w:rsid w:val="00516B29"/>
    <w:rsid w:val="005229A4"/>
    <w:rsid w:val="00526E2C"/>
    <w:rsid w:val="00535392"/>
    <w:rsid w:val="005355E3"/>
    <w:rsid w:val="0053660E"/>
    <w:rsid w:val="00536B44"/>
    <w:rsid w:val="005375BE"/>
    <w:rsid w:val="00541FAC"/>
    <w:rsid w:val="00545430"/>
    <w:rsid w:val="00545ABE"/>
    <w:rsid w:val="00545B9F"/>
    <w:rsid w:val="005472FE"/>
    <w:rsid w:val="005511EB"/>
    <w:rsid w:val="00551311"/>
    <w:rsid w:val="00551388"/>
    <w:rsid w:val="00553BC0"/>
    <w:rsid w:val="005555D1"/>
    <w:rsid w:val="0055620E"/>
    <w:rsid w:val="005565FC"/>
    <w:rsid w:val="00557A1F"/>
    <w:rsid w:val="00560B04"/>
    <w:rsid w:val="0056189B"/>
    <w:rsid w:val="00575960"/>
    <w:rsid w:val="005849B2"/>
    <w:rsid w:val="00585191"/>
    <w:rsid w:val="00585388"/>
    <w:rsid w:val="0058600A"/>
    <w:rsid w:val="00586646"/>
    <w:rsid w:val="00590446"/>
    <w:rsid w:val="00590E39"/>
    <w:rsid w:val="00591EB5"/>
    <w:rsid w:val="00592BFF"/>
    <w:rsid w:val="00592DCA"/>
    <w:rsid w:val="005933AC"/>
    <w:rsid w:val="00595938"/>
    <w:rsid w:val="005A15DB"/>
    <w:rsid w:val="005A1AF4"/>
    <w:rsid w:val="005A1CAA"/>
    <w:rsid w:val="005A2E3B"/>
    <w:rsid w:val="005A78D1"/>
    <w:rsid w:val="005B206A"/>
    <w:rsid w:val="005B4B80"/>
    <w:rsid w:val="005B4E52"/>
    <w:rsid w:val="005B55F8"/>
    <w:rsid w:val="005B72C8"/>
    <w:rsid w:val="005C16C2"/>
    <w:rsid w:val="005C42E2"/>
    <w:rsid w:val="005C6706"/>
    <w:rsid w:val="005C7E50"/>
    <w:rsid w:val="005D1384"/>
    <w:rsid w:val="005D1DE9"/>
    <w:rsid w:val="005D756C"/>
    <w:rsid w:val="005E53E0"/>
    <w:rsid w:val="005E5BEC"/>
    <w:rsid w:val="005E60FF"/>
    <w:rsid w:val="005E6121"/>
    <w:rsid w:val="005E79B2"/>
    <w:rsid w:val="005F4F48"/>
    <w:rsid w:val="005F68BE"/>
    <w:rsid w:val="005F6908"/>
    <w:rsid w:val="005F76EE"/>
    <w:rsid w:val="0060106C"/>
    <w:rsid w:val="006050A2"/>
    <w:rsid w:val="00610AD5"/>
    <w:rsid w:val="00611801"/>
    <w:rsid w:val="00615224"/>
    <w:rsid w:val="00615572"/>
    <w:rsid w:val="0062027E"/>
    <w:rsid w:val="00621722"/>
    <w:rsid w:val="006219ED"/>
    <w:rsid w:val="006220E1"/>
    <w:rsid w:val="00622E84"/>
    <w:rsid w:val="006251D5"/>
    <w:rsid w:val="006266E7"/>
    <w:rsid w:val="006313A1"/>
    <w:rsid w:val="006413EF"/>
    <w:rsid w:val="006425F4"/>
    <w:rsid w:val="00642B7B"/>
    <w:rsid w:val="00651F56"/>
    <w:rsid w:val="00652892"/>
    <w:rsid w:val="006554A6"/>
    <w:rsid w:val="00655982"/>
    <w:rsid w:val="00661F6E"/>
    <w:rsid w:val="00665238"/>
    <w:rsid w:val="006655A4"/>
    <w:rsid w:val="00667D03"/>
    <w:rsid w:val="00667F89"/>
    <w:rsid w:val="006718BE"/>
    <w:rsid w:val="00677924"/>
    <w:rsid w:val="00677BAC"/>
    <w:rsid w:val="006825A7"/>
    <w:rsid w:val="00684423"/>
    <w:rsid w:val="00685DC2"/>
    <w:rsid w:val="00686A86"/>
    <w:rsid w:val="006872BC"/>
    <w:rsid w:val="0068789F"/>
    <w:rsid w:val="006902F9"/>
    <w:rsid w:val="006907AC"/>
    <w:rsid w:val="00690F1E"/>
    <w:rsid w:val="006A7980"/>
    <w:rsid w:val="006B0140"/>
    <w:rsid w:val="006B26B7"/>
    <w:rsid w:val="006B3915"/>
    <w:rsid w:val="006B4636"/>
    <w:rsid w:val="006B4DF0"/>
    <w:rsid w:val="006C1E19"/>
    <w:rsid w:val="006C29AF"/>
    <w:rsid w:val="006C51AE"/>
    <w:rsid w:val="006C5764"/>
    <w:rsid w:val="006D139B"/>
    <w:rsid w:val="006D2392"/>
    <w:rsid w:val="006D77E9"/>
    <w:rsid w:val="006E3BF4"/>
    <w:rsid w:val="006E4171"/>
    <w:rsid w:val="006E5F5F"/>
    <w:rsid w:val="006E6B02"/>
    <w:rsid w:val="006E79FF"/>
    <w:rsid w:val="006F0FE2"/>
    <w:rsid w:val="006F1784"/>
    <w:rsid w:val="0070169C"/>
    <w:rsid w:val="007030D7"/>
    <w:rsid w:val="007031C0"/>
    <w:rsid w:val="007040A0"/>
    <w:rsid w:val="007043BE"/>
    <w:rsid w:val="007132C4"/>
    <w:rsid w:val="007141B1"/>
    <w:rsid w:val="007153B6"/>
    <w:rsid w:val="00716658"/>
    <w:rsid w:val="0072178B"/>
    <w:rsid w:val="00723644"/>
    <w:rsid w:val="00724A07"/>
    <w:rsid w:val="00726452"/>
    <w:rsid w:val="0073118D"/>
    <w:rsid w:val="00732E48"/>
    <w:rsid w:val="00732F1C"/>
    <w:rsid w:val="0073399D"/>
    <w:rsid w:val="0073418C"/>
    <w:rsid w:val="007353DF"/>
    <w:rsid w:val="00735437"/>
    <w:rsid w:val="00735CD7"/>
    <w:rsid w:val="007377C7"/>
    <w:rsid w:val="007401FA"/>
    <w:rsid w:val="00741001"/>
    <w:rsid w:val="00743B82"/>
    <w:rsid w:val="00744873"/>
    <w:rsid w:val="00746152"/>
    <w:rsid w:val="00754913"/>
    <w:rsid w:val="0075631A"/>
    <w:rsid w:val="00756846"/>
    <w:rsid w:val="00761FEA"/>
    <w:rsid w:val="00772A08"/>
    <w:rsid w:val="00774BF1"/>
    <w:rsid w:val="00775987"/>
    <w:rsid w:val="00777182"/>
    <w:rsid w:val="00777CA6"/>
    <w:rsid w:val="0078187A"/>
    <w:rsid w:val="007830BD"/>
    <w:rsid w:val="00783584"/>
    <w:rsid w:val="007854C4"/>
    <w:rsid w:val="007867F4"/>
    <w:rsid w:val="0078684C"/>
    <w:rsid w:val="00791AD6"/>
    <w:rsid w:val="007933D6"/>
    <w:rsid w:val="00793F99"/>
    <w:rsid w:val="007947CF"/>
    <w:rsid w:val="007948F1"/>
    <w:rsid w:val="00794E96"/>
    <w:rsid w:val="007A2D05"/>
    <w:rsid w:val="007A7F92"/>
    <w:rsid w:val="007B33E0"/>
    <w:rsid w:val="007B7C88"/>
    <w:rsid w:val="007C2FB7"/>
    <w:rsid w:val="007C3270"/>
    <w:rsid w:val="007C640F"/>
    <w:rsid w:val="007D06F9"/>
    <w:rsid w:val="007D1021"/>
    <w:rsid w:val="007D303D"/>
    <w:rsid w:val="007E0548"/>
    <w:rsid w:val="007E05B2"/>
    <w:rsid w:val="007E0AFC"/>
    <w:rsid w:val="007E1033"/>
    <w:rsid w:val="007E1C48"/>
    <w:rsid w:val="007E1D53"/>
    <w:rsid w:val="007E5658"/>
    <w:rsid w:val="007E69AD"/>
    <w:rsid w:val="007F0E97"/>
    <w:rsid w:val="007F239E"/>
    <w:rsid w:val="007F5898"/>
    <w:rsid w:val="0080013A"/>
    <w:rsid w:val="00801060"/>
    <w:rsid w:val="00802690"/>
    <w:rsid w:val="00806CB8"/>
    <w:rsid w:val="00807467"/>
    <w:rsid w:val="00807D0F"/>
    <w:rsid w:val="0081031F"/>
    <w:rsid w:val="00811A83"/>
    <w:rsid w:val="00815967"/>
    <w:rsid w:val="0082006B"/>
    <w:rsid w:val="00820446"/>
    <w:rsid w:val="0082139A"/>
    <w:rsid w:val="0082316E"/>
    <w:rsid w:val="008234BB"/>
    <w:rsid w:val="0082531E"/>
    <w:rsid w:val="008269BD"/>
    <w:rsid w:val="0083429E"/>
    <w:rsid w:val="008425D8"/>
    <w:rsid w:val="008432DA"/>
    <w:rsid w:val="008448D1"/>
    <w:rsid w:val="0084589E"/>
    <w:rsid w:val="0084677B"/>
    <w:rsid w:val="0085055A"/>
    <w:rsid w:val="00853F43"/>
    <w:rsid w:val="008554EF"/>
    <w:rsid w:val="00861B84"/>
    <w:rsid w:val="00861BC7"/>
    <w:rsid w:val="00862DC9"/>
    <w:rsid w:val="0086420D"/>
    <w:rsid w:val="00865445"/>
    <w:rsid w:val="00870977"/>
    <w:rsid w:val="008728E1"/>
    <w:rsid w:val="008745F0"/>
    <w:rsid w:val="0087741B"/>
    <w:rsid w:val="00880481"/>
    <w:rsid w:val="008820BD"/>
    <w:rsid w:val="00883B8F"/>
    <w:rsid w:val="00883FE6"/>
    <w:rsid w:val="0088595E"/>
    <w:rsid w:val="00887410"/>
    <w:rsid w:val="00887A35"/>
    <w:rsid w:val="00892477"/>
    <w:rsid w:val="008928A4"/>
    <w:rsid w:val="00894833"/>
    <w:rsid w:val="008951E7"/>
    <w:rsid w:val="0089644E"/>
    <w:rsid w:val="008969B2"/>
    <w:rsid w:val="008A0569"/>
    <w:rsid w:val="008A0EC2"/>
    <w:rsid w:val="008A0EEF"/>
    <w:rsid w:val="008A3772"/>
    <w:rsid w:val="008A3B83"/>
    <w:rsid w:val="008A486D"/>
    <w:rsid w:val="008A4A47"/>
    <w:rsid w:val="008B23E2"/>
    <w:rsid w:val="008B3B21"/>
    <w:rsid w:val="008B57DC"/>
    <w:rsid w:val="008C1C9F"/>
    <w:rsid w:val="008C42B2"/>
    <w:rsid w:val="008C47F2"/>
    <w:rsid w:val="008D2513"/>
    <w:rsid w:val="008D3D19"/>
    <w:rsid w:val="008E30E7"/>
    <w:rsid w:val="008F0FD4"/>
    <w:rsid w:val="008F19C0"/>
    <w:rsid w:val="008F5D9B"/>
    <w:rsid w:val="00902014"/>
    <w:rsid w:val="0090213D"/>
    <w:rsid w:val="00911176"/>
    <w:rsid w:val="00911B36"/>
    <w:rsid w:val="0091267E"/>
    <w:rsid w:val="009141EE"/>
    <w:rsid w:val="00921491"/>
    <w:rsid w:val="00921E48"/>
    <w:rsid w:val="00930083"/>
    <w:rsid w:val="00934A6F"/>
    <w:rsid w:val="00935808"/>
    <w:rsid w:val="00936813"/>
    <w:rsid w:val="00937E1A"/>
    <w:rsid w:val="009408C1"/>
    <w:rsid w:val="009427A6"/>
    <w:rsid w:val="00946292"/>
    <w:rsid w:val="009472BC"/>
    <w:rsid w:val="009501BC"/>
    <w:rsid w:val="00951EE4"/>
    <w:rsid w:val="00952CAB"/>
    <w:rsid w:val="0095403A"/>
    <w:rsid w:val="0095669C"/>
    <w:rsid w:val="00956DB8"/>
    <w:rsid w:val="009657C6"/>
    <w:rsid w:val="0096637B"/>
    <w:rsid w:val="00971BF0"/>
    <w:rsid w:val="00973D5F"/>
    <w:rsid w:val="009816A8"/>
    <w:rsid w:val="00982890"/>
    <w:rsid w:val="00982A07"/>
    <w:rsid w:val="00983F41"/>
    <w:rsid w:val="009915D6"/>
    <w:rsid w:val="009916FE"/>
    <w:rsid w:val="0099180A"/>
    <w:rsid w:val="00995F1A"/>
    <w:rsid w:val="00996C0A"/>
    <w:rsid w:val="00997FD1"/>
    <w:rsid w:val="009A27BC"/>
    <w:rsid w:val="009A2D09"/>
    <w:rsid w:val="009A3E4C"/>
    <w:rsid w:val="009A407A"/>
    <w:rsid w:val="009A592D"/>
    <w:rsid w:val="009A6F5C"/>
    <w:rsid w:val="009A7A00"/>
    <w:rsid w:val="009B1A72"/>
    <w:rsid w:val="009B5155"/>
    <w:rsid w:val="009B6015"/>
    <w:rsid w:val="009B751E"/>
    <w:rsid w:val="009B7D16"/>
    <w:rsid w:val="009C2106"/>
    <w:rsid w:val="009C214E"/>
    <w:rsid w:val="009C2936"/>
    <w:rsid w:val="009C4D7C"/>
    <w:rsid w:val="009C5225"/>
    <w:rsid w:val="009C634D"/>
    <w:rsid w:val="009D23A0"/>
    <w:rsid w:val="009D2F1A"/>
    <w:rsid w:val="009D30DE"/>
    <w:rsid w:val="009D546D"/>
    <w:rsid w:val="009D5E73"/>
    <w:rsid w:val="009E0742"/>
    <w:rsid w:val="009E486D"/>
    <w:rsid w:val="009F0AFD"/>
    <w:rsid w:val="009F0DD1"/>
    <w:rsid w:val="009F2FD7"/>
    <w:rsid w:val="009F41C4"/>
    <w:rsid w:val="009F757D"/>
    <w:rsid w:val="00A00E3B"/>
    <w:rsid w:val="00A06342"/>
    <w:rsid w:val="00A06CFD"/>
    <w:rsid w:val="00A07DFA"/>
    <w:rsid w:val="00A10EC2"/>
    <w:rsid w:val="00A114D5"/>
    <w:rsid w:val="00A11D36"/>
    <w:rsid w:val="00A13275"/>
    <w:rsid w:val="00A13277"/>
    <w:rsid w:val="00A138BF"/>
    <w:rsid w:val="00A14429"/>
    <w:rsid w:val="00A15489"/>
    <w:rsid w:val="00A161E6"/>
    <w:rsid w:val="00A176AD"/>
    <w:rsid w:val="00A17943"/>
    <w:rsid w:val="00A2001F"/>
    <w:rsid w:val="00A2430C"/>
    <w:rsid w:val="00A24B38"/>
    <w:rsid w:val="00A264AF"/>
    <w:rsid w:val="00A26DDF"/>
    <w:rsid w:val="00A33641"/>
    <w:rsid w:val="00A33698"/>
    <w:rsid w:val="00A36E52"/>
    <w:rsid w:val="00A40FC2"/>
    <w:rsid w:val="00A4402B"/>
    <w:rsid w:val="00A44174"/>
    <w:rsid w:val="00A445C6"/>
    <w:rsid w:val="00A447F9"/>
    <w:rsid w:val="00A45737"/>
    <w:rsid w:val="00A46B77"/>
    <w:rsid w:val="00A504AF"/>
    <w:rsid w:val="00A5426E"/>
    <w:rsid w:val="00A6131B"/>
    <w:rsid w:val="00A62E22"/>
    <w:rsid w:val="00A6625E"/>
    <w:rsid w:val="00A71241"/>
    <w:rsid w:val="00A73883"/>
    <w:rsid w:val="00A741E2"/>
    <w:rsid w:val="00A7728F"/>
    <w:rsid w:val="00A77597"/>
    <w:rsid w:val="00A77DB2"/>
    <w:rsid w:val="00A8142D"/>
    <w:rsid w:val="00A828CA"/>
    <w:rsid w:val="00A83DAC"/>
    <w:rsid w:val="00A847F8"/>
    <w:rsid w:val="00A85023"/>
    <w:rsid w:val="00A85296"/>
    <w:rsid w:val="00A85851"/>
    <w:rsid w:val="00A85E8A"/>
    <w:rsid w:val="00A86267"/>
    <w:rsid w:val="00A947BA"/>
    <w:rsid w:val="00A952A7"/>
    <w:rsid w:val="00A96584"/>
    <w:rsid w:val="00AA0254"/>
    <w:rsid w:val="00AA0EF2"/>
    <w:rsid w:val="00AA1EE7"/>
    <w:rsid w:val="00AA42E4"/>
    <w:rsid w:val="00AA459B"/>
    <w:rsid w:val="00AA6834"/>
    <w:rsid w:val="00AB1627"/>
    <w:rsid w:val="00AB5195"/>
    <w:rsid w:val="00AB56C6"/>
    <w:rsid w:val="00AB663E"/>
    <w:rsid w:val="00AB6CFD"/>
    <w:rsid w:val="00AB7DEC"/>
    <w:rsid w:val="00AC09D5"/>
    <w:rsid w:val="00AC0A8D"/>
    <w:rsid w:val="00AC10FA"/>
    <w:rsid w:val="00AC173D"/>
    <w:rsid w:val="00AC19C0"/>
    <w:rsid w:val="00AC365A"/>
    <w:rsid w:val="00AC504F"/>
    <w:rsid w:val="00AC52E0"/>
    <w:rsid w:val="00AC531F"/>
    <w:rsid w:val="00AC5671"/>
    <w:rsid w:val="00AC57B6"/>
    <w:rsid w:val="00AC6AAE"/>
    <w:rsid w:val="00AD39C5"/>
    <w:rsid w:val="00AD3A05"/>
    <w:rsid w:val="00AE08DC"/>
    <w:rsid w:val="00AE35D7"/>
    <w:rsid w:val="00AE5796"/>
    <w:rsid w:val="00AE58A7"/>
    <w:rsid w:val="00AF064C"/>
    <w:rsid w:val="00AF4E78"/>
    <w:rsid w:val="00AF666A"/>
    <w:rsid w:val="00B01D4B"/>
    <w:rsid w:val="00B03080"/>
    <w:rsid w:val="00B11A19"/>
    <w:rsid w:val="00B11BB3"/>
    <w:rsid w:val="00B12A65"/>
    <w:rsid w:val="00B12D02"/>
    <w:rsid w:val="00B136CB"/>
    <w:rsid w:val="00B1449B"/>
    <w:rsid w:val="00B21262"/>
    <w:rsid w:val="00B2252C"/>
    <w:rsid w:val="00B2294A"/>
    <w:rsid w:val="00B256B9"/>
    <w:rsid w:val="00B34A68"/>
    <w:rsid w:val="00B354CD"/>
    <w:rsid w:val="00B355F7"/>
    <w:rsid w:val="00B4103B"/>
    <w:rsid w:val="00B41B48"/>
    <w:rsid w:val="00B426F3"/>
    <w:rsid w:val="00B42A20"/>
    <w:rsid w:val="00B451B9"/>
    <w:rsid w:val="00B45AAF"/>
    <w:rsid w:val="00B45DF2"/>
    <w:rsid w:val="00B47DC7"/>
    <w:rsid w:val="00B503D0"/>
    <w:rsid w:val="00B5253B"/>
    <w:rsid w:val="00B56E4A"/>
    <w:rsid w:val="00B61488"/>
    <w:rsid w:val="00B63C97"/>
    <w:rsid w:val="00B6485A"/>
    <w:rsid w:val="00B66591"/>
    <w:rsid w:val="00B66DB6"/>
    <w:rsid w:val="00B67151"/>
    <w:rsid w:val="00B67EF1"/>
    <w:rsid w:val="00B70B8B"/>
    <w:rsid w:val="00B70CFB"/>
    <w:rsid w:val="00B73430"/>
    <w:rsid w:val="00B73603"/>
    <w:rsid w:val="00B73870"/>
    <w:rsid w:val="00B74856"/>
    <w:rsid w:val="00B7783B"/>
    <w:rsid w:val="00B80456"/>
    <w:rsid w:val="00B806FA"/>
    <w:rsid w:val="00B82343"/>
    <w:rsid w:val="00B8641F"/>
    <w:rsid w:val="00B90418"/>
    <w:rsid w:val="00BA1C82"/>
    <w:rsid w:val="00BA1DBA"/>
    <w:rsid w:val="00BA2230"/>
    <w:rsid w:val="00BA2C88"/>
    <w:rsid w:val="00BA2D97"/>
    <w:rsid w:val="00BA5B4F"/>
    <w:rsid w:val="00BA5F4F"/>
    <w:rsid w:val="00BA62AB"/>
    <w:rsid w:val="00BB1196"/>
    <w:rsid w:val="00BB1DF5"/>
    <w:rsid w:val="00BB2C87"/>
    <w:rsid w:val="00BB557E"/>
    <w:rsid w:val="00BB704E"/>
    <w:rsid w:val="00BC0158"/>
    <w:rsid w:val="00BC2243"/>
    <w:rsid w:val="00BC5F38"/>
    <w:rsid w:val="00BC7E36"/>
    <w:rsid w:val="00BD1002"/>
    <w:rsid w:val="00BD3986"/>
    <w:rsid w:val="00BD456C"/>
    <w:rsid w:val="00BD61E8"/>
    <w:rsid w:val="00BD67C4"/>
    <w:rsid w:val="00BD6D17"/>
    <w:rsid w:val="00BE0D2A"/>
    <w:rsid w:val="00BE17A7"/>
    <w:rsid w:val="00BE2724"/>
    <w:rsid w:val="00BE304E"/>
    <w:rsid w:val="00BE3559"/>
    <w:rsid w:val="00BE3F66"/>
    <w:rsid w:val="00BE443F"/>
    <w:rsid w:val="00BE62B8"/>
    <w:rsid w:val="00BE6FB1"/>
    <w:rsid w:val="00BF0DC3"/>
    <w:rsid w:val="00BF1B4D"/>
    <w:rsid w:val="00BF1BA5"/>
    <w:rsid w:val="00BF2468"/>
    <w:rsid w:val="00BF29B0"/>
    <w:rsid w:val="00BF4784"/>
    <w:rsid w:val="00BF4D74"/>
    <w:rsid w:val="00BF779B"/>
    <w:rsid w:val="00C01903"/>
    <w:rsid w:val="00C01BC2"/>
    <w:rsid w:val="00C04B0F"/>
    <w:rsid w:val="00C068E2"/>
    <w:rsid w:val="00C10C58"/>
    <w:rsid w:val="00C17D84"/>
    <w:rsid w:val="00C21418"/>
    <w:rsid w:val="00C21981"/>
    <w:rsid w:val="00C248D6"/>
    <w:rsid w:val="00C3031E"/>
    <w:rsid w:val="00C35995"/>
    <w:rsid w:val="00C37287"/>
    <w:rsid w:val="00C41549"/>
    <w:rsid w:val="00C44CC1"/>
    <w:rsid w:val="00C47A79"/>
    <w:rsid w:val="00C47D02"/>
    <w:rsid w:val="00C517B5"/>
    <w:rsid w:val="00C5637C"/>
    <w:rsid w:val="00C56F13"/>
    <w:rsid w:val="00C5758F"/>
    <w:rsid w:val="00C61838"/>
    <w:rsid w:val="00C6244F"/>
    <w:rsid w:val="00C63D61"/>
    <w:rsid w:val="00C64628"/>
    <w:rsid w:val="00C6539A"/>
    <w:rsid w:val="00C66160"/>
    <w:rsid w:val="00C674AD"/>
    <w:rsid w:val="00C67A5A"/>
    <w:rsid w:val="00C71BA0"/>
    <w:rsid w:val="00C75788"/>
    <w:rsid w:val="00C82052"/>
    <w:rsid w:val="00C8342A"/>
    <w:rsid w:val="00C83C06"/>
    <w:rsid w:val="00C86107"/>
    <w:rsid w:val="00C87A41"/>
    <w:rsid w:val="00C91510"/>
    <w:rsid w:val="00C91ED2"/>
    <w:rsid w:val="00C92FC9"/>
    <w:rsid w:val="00C94366"/>
    <w:rsid w:val="00C94500"/>
    <w:rsid w:val="00C9644C"/>
    <w:rsid w:val="00C9651B"/>
    <w:rsid w:val="00C96683"/>
    <w:rsid w:val="00C96962"/>
    <w:rsid w:val="00CA34EA"/>
    <w:rsid w:val="00CA3602"/>
    <w:rsid w:val="00CA729F"/>
    <w:rsid w:val="00CA72BC"/>
    <w:rsid w:val="00CB15B7"/>
    <w:rsid w:val="00CB34A0"/>
    <w:rsid w:val="00CB34C2"/>
    <w:rsid w:val="00CB40C4"/>
    <w:rsid w:val="00CC0A44"/>
    <w:rsid w:val="00CC1ACE"/>
    <w:rsid w:val="00CC1ED2"/>
    <w:rsid w:val="00CC4E4A"/>
    <w:rsid w:val="00CD518F"/>
    <w:rsid w:val="00CD7D65"/>
    <w:rsid w:val="00CE1366"/>
    <w:rsid w:val="00CE7AD8"/>
    <w:rsid w:val="00CF6007"/>
    <w:rsid w:val="00CF71DC"/>
    <w:rsid w:val="00CF72C3"/>
    <w:rsid w:val="00D009DC"/>
    <w:rsid w:val="00D01BA4"/>
    <w:rsid w:val="00D049FF"/>
    <w:rsid w:val="00D1015D"/>
    <w:rsid w:val="00D13FF3"/>
    <w:rsid w:val="00D22281"/>
    <w:rsid w:val="00D241D7"/>
    <w:rsid w:val="00D2613D"/>
    <w:rsid w:val="00D328F5"/>
    <w:rsid w:val="00D32C28"/>
    <w:rsid w:val="00D40B3D"/>
    <w:rsid w:val="00D40FA0"/>
    <w:rsid w:val="00D42EDE"/>
    <w:rsid w:val="00D43292"/>
    <w:rsid w:val="00D44ACA"/>
    <w:rsid w:val="00D46CC1"/>
    <w:rsid w:val="00D500CD"/>
    <w:rsid w:val="00D55FAC"/>
    <w:rsid w:val="00D57E4A"/>
    <w:rsid w:val="00D6168B"/>
    <w:rsid w:val="00D61838"/>
    <w:rsid w:val="00D644BA"/>
    <w:rsid w:val="00D64883"/>
    <w:rsid w:val="00D648AE"/>
    <w:rsid w:val="00D659D9"/>
    <w:rsid w:val="00D676DC"/>
    <w:rsid w:val="00D70408"/>
    <w:rsid w:val="00D73AAD"/>
    <w:rsid w:val="00D75770"/>
    <w:rsid w:val="00D821DA"/>
    <w:rsid w:val="00D82730"/>
    <w:rsid w:val="00D90EAC"/>
    <w:rsid w:val="00D92252"/>
    <w:rsid w:val="00D9466D"/>
    <w:rsid w:val="00D9480D"/>
    <w:rsid w:val="00D94C72"/>
    <w:rsid w:val="00D9784E"/>
    <w:rsid w:val="00DA3372"/>
    <w:rsid w:val="00DA38F6"/>
    <w:rsid w:val="00DA4108"/>
    <w:rsid w:val="00DA4741"/>
    <w:rsid w:val="00DA53FF"/>
    <w:rsid w:val="00DB4662"/>
    <w:rsid w:val="00DB5A0A"/>
    <w:rsid w:val="00DB765F"/>
    <w:rsid w:val="00DC17C2"/>
    <w:rsid w:val="00DC5112"/>
    <w:rsid w:val="00DC53B6"/>
    <w:rsid w:val="00DC729A"/>
    <w:rsid w:val="00DC759C"/>
    <w:rsid w:val="00DD0F3C"/>
    <w:rsid w:val="00DD1ABD"/>
    <w:rsid w:val="00DD1DAD"/>
    <w:rsid w:val="00DD6B94"/>
    <w:rsid w:val="00DD7464"/>
    <w:rsid w:val="00DE0827"/>
    <w:rsid w:val="00DE27FE"/>
    <w:rsid w:val="00DE2D73"/>
    <w:rsid w:val="00DE474E"/>
    <w:rsid w:val="00DE6A17"/>
    <w:rsid w:val="00DF0F9F"/>
    <w:rsid w:val="00DF2F13"/>
    <w:rsid w:val="00E00220"/>
    <w:rsid w:val="00E03761"/>
    <w:rsid w:val="00E04398"/>
    <w:rsid w:val="00E05367"/>
    <w:rsid w:val="00E108C7"/>
    <w:rsid w:val="00E11CA0"/>
    <w:rsid w:val="00E14EDC"/>
    <w:rsid w:val="00E1617F"/>
    <w:rsid w:val="00E161E2"/>
    <w:rsid w:val="00E27607"/>
    <w:rsid w:val="00E32CA2"/>
    <w:rsid w:val="00E35327"/>
    <w:rsid w:val="00E403CB"/>
    <w:rsid w:val="00E40942"/>
    <w:rsid w:val="00E43112"/>
    <w:rsid w:val="00E431FF"/>
    <w:rsid w:val="00E4440C"/>
    <w:rsid w:val="00E47898"/>
    <w:rsid w:val="00E502A0"/>
    <w:rsid w:val="00E50A3F"/>
    <w:rsid w:val="00E52314"/>
    <w:rsid w:val="00E52E5A"/>
    <w:rsid w:val="00E563B6"/>
    <w:rsid w:val="00E57BEB"/>
    <w:rsid w:val="00E57C51"/>
    <w:rsid w:val="00E64AFC"/>
    <w:rsid w:val="00E64F85"/>
    <w:rsid w:val="00E65DF7"/>
    <w:rsid w:val="00E66848"/>
    <w:rsid w:val="00E669FA"/>
    <w:rsid w:val="00E6751B"/>
    <w:rsid w:val="00E70724"/>
    <w:rsid w:val="00E714F9"/>
    <w:rsid w:val="00E71B3D"/>
    <w:rsid w:val="00E7309C"/>
    <w:rsid w:val="00E732DF"/>
    <w:rsid w:val="00E73490"/>
    <w:rsid w:val="00E73BFB"/>
    <w:rsid w:val="00E74B2D"/>
    <w:rsid w:val="00E7542C"/>
    <w:rsid w:val="00E755FA"/>
    <w:rsid w:val="00E773DA"/>
    <w:rsid w:val="00E84BB1"/>
    <w:rsid w:val="00EA1BBC"/>
    <w:rsid w:val="00EB3658"/>
    <w:rsid w:val="00EB50A8"/>
    <w:rsid w:val="00EB57D9"/>
    <w:rsid w:val="00EC04D5"/>
    <w:rsid w:val="00EC1482"/>
    <w:rsid w:val="00EC14D6"/>
    <w:rsid w:val="00EC22D7"/>
    <w:rsid w:val="00EC3217"/>
    <w:rsid w:val="00EC32BD"/>
    <w:rsid w:val="00EC7AD8"/>
    <w:rsid w:val="00ED4C41"/>
    <w:rsid w:val="00ED73BE"/>
    <w:rsid w:val="00EE0F46"/>
    <w:rsid w:val="00EE2798"/>
    <w:rsid w:val="00EE542D"/>
    <w:rsid w:val="00EE5F35"/>
    <w:rsid w:val="00EE61D9"/>
    <w:rsid w:val="00EF289F"/>
    <w:rsid w:val="00EF5592"/>
    <w:rsid w:val="00F00809"/>
    <w:rsid w:val="00F02E20"/>
    <w:rsid w:val="00F05BC2"/>
    <w:rsid w:val="00F06604"/>
    <w:rsid w:val="00F1051E"/>
    <w:rsid w:val="00F11063"/>
    <w:rsid w:val="00F1284A"/>
    <w:rsid w:val="00F1505A"/>
    <w:rsid w:val="00F174F2"/>
    <w:rsid w:val="00F1757C"/>
    <w:rsid w:val="00F17C40"/>
    <w:rsid w:val="00F22C75"/>
    <w:rsid w:val="00F26816"/>
    <w:rsid w:val="00F26A6E"/>
    <w:rsid w:val="00F326B3"/>
    <w:rsid w:val="00F3598E"/>
    <w:rsid w:val="00F35A93"/>
    <w:rsid w:val="00F35CEF"/>
    <w:rsid w:val="00F375E8"/>
    <w:rsid w:val="00F42F08"/>
    <w:rsid w:val="00F43210"/>
    <w:rsid w:val="00F43A12"/>
    <w:rsid w:val="00F45BBA"/>
    <w:rsid w:val="00F4709E"/>
    <w:rsid w:val="00F502BD"/>
    <w:rsid w:val="00F51B8C"/>
    <w:rsid w:val="00F53408"/>
    <w:rsid w:val="00F540F7"/>
    <w:rsid w:val="00F54B66"/>
    <w:rsid w:val="00F602C6"/>
    <w:rsid w:val="00F6120D"/>
    <w:rsid w:val="00F62052"/>
    <w:rsid w:val="00F66F73"/>
    <w:rsid w:val="00F675E0"/>
    <w:rsid w:val="00F72CDD"/>
    <w:rsid w:val="00F74631"/>
    <w:rsid w:val="00F76785"/>
    <w:rsid w:val="00F76BBA"/>
    <w:rsid w:val="00F76DAE"/>
    <w:rsid w:val="00F80420"/>
    <w:rsid w:val="00F82EBA"/>
    <w:rsid w:val="00F83CC9"/>
    <w:rsid w:val="00F86F8D"/>
    <w:rsid w:val="00F87891"/>
    <w:rsid w:val="00F94216"/>
    <w:rsid w:val="00F9507C"/>
    <w:rsid w:val="00F971ED"/>
    <w:rsid w:val="00FA31E2"/>
    <w:rsid w:val="00FA46E2"/>
    <w:rsid w:val="00FA6DDB"/>
    <w:rsid w:val="00FB526C"/>
    <w:rsid w:val="00FB6A4C"/>
    <w:rsid w:val="00FB78A1"/>
    <w:rsid w:val="00FC4831"/>
    <w:rsid w:val="00FC73EB"/>
    <w:rsid w:val="00FC766B"/>
    <w:rsid w:val="00FD34C1"/>
    <w:rsid w:val="00FD4356"/>
    <w:rsid w:val="00FE0D6A"/>
    <w:rsid w:val="00FE3F79"/>
    <w:rsid w:val="00FE4288"/>
    <w:rsid w:val="00FE5526"/>
    <w:rsid w:val="00FE6CDF"/>
    <w:rsid w:val="00FE7B03"/>
    <w:rsid w:val="00FF2319"/>
    <w:rsid w:val="00FF3559"/>
    <w:rsid w:val="00FF47F3"/>
    <w:rsid w:val="00FF495B"/>
    <w:rsid w:val="00FF4E75"/>
    <w:rsid w:val="00FF73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E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7B7"/>
  </w:style>
  <w:style w:type="paragraph" w:styleId="Ttulo2">
    <w:name w:val="heading 2"/>
    <w:basedOn w:val="Normal"/>
    <w:link w:val="Ttulo2Car"/>
    <w:uiPriority w:val="9"/>
    <w:qFormat/>
    <w:rsid w:val="00E66848"/>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next w:val="Normal"/>
    <w:link w:val="Ttulo3Car"/>
    <w:uiPriority w:val="9"/>
    <w:unhideWhenUsed/>
    <w:qFormat/>
    <w:rsid w:val="004B1E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48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831"/>
  </w:style>
  <w:style w:type="paragraph" w:styleId="Piedepgina">
    <w:name w:val="footer"/>
    <w:basedOn w:val="Normal"/>
    <w:link w:val="PiedepginaCar"/>
    <w:uiPriority w:val="99"/>
    <w:unhideWhenUsed/>
    <w:rsid w:val="00FC48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831"/>
  </w:style>
  <w:style w:type="character" w:styleId="Refdecomentario">
    <w:name w:val="annotation reference"/>
    <w:basedOn w:val="Fuentedeprrafopredeter"/>
    <w:uiPriority w:val="99"/>
    <w:semiHidden/>
    <w:unhideWhenUsed/>
    <w:rsid w:val="008E30E7"/>
    <w:rPr>
      <w:sz w:val="16"/>
      <w:szCs w:val="16"/>
    </w:rPr>
  </w:style>
  <w:style w:type="paragraph" w:styleId="Textocomentario">
    <w:name w:val="annotation text"/>
    <w:basedOn w:val="Normal"/>
    <w:link w:val="TextocomentarioCar"/>
    <w:uiPriority w:val="99"/>
    <w:semiHidden/>
    <w:unhideWhenUsed/>
    <w:rsid w:val="008E30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30E7"/>
    <w:rPr>
      <w:sz w:val="20"/>
      <w:szCs w:val="20"/>
    </w:rPr>
  </w:style>
  <w:style w:type="paragraph" w:styleId="Asuntodelcomentario">
    <w:name w:val="annotation subject"/>
    <w:basedOn w:val="Textocomentario"/>
    <w:next w:val="Textocomentario"/>
    <w:link w:val="AsuntodelcomentarioCar"/>
    <w:uiPriority w:val="99"/>
    <w:semiHidden/>
    <w:unhideWhenUsed/>
    <w:rsid w:val="008E30E7"/>
    <w:rPr>
      <w:b/>
      <w:bCs/>
    </w:rPr>
  </w:style>
  <w:style w:type="character" w:customStyle="1" w:styleId="AsuntodelcomentarioCar">
    <w:name w:val="Asunto del comentario Car"/>
    <w:basedOn w:val="TextocomentarioCar"/>
    <w:link w:val="Asuntodelcomentario"/>
    <w:uiPriority w:val="99"/>
    <w:semiHidden/>
    <w:rsid w:val="008E30E7"/>
    <w:rPr>
      <w:b/>
      <w:bCs/>
      <w:sz w:val="20"/>
      <w:szCs w:val="20"/>
    </w:rPr>
  </w:style>
  <w:style w:type="paragraph" w:styleId="Textodeglobo">
    <w:name w:val="Balloon Text"/>
    <w:basedOn w:val="Normal"/>
    <w:link w:val="TextodegloboCar"/>
    <w:uiPriority w:val="99"/>
    <w:semiHidden/>
    <w:unhideWhenUsed/>
    <w:rsid w:val="008E30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30E7"/>
    <w:rPr>
      <w:rFonts w:ascii="Segoe UI" w:hAnsi="Segoe UI" w:cs="Segoe UI"/>
      <w:sz w:val="18"/>
      <w:szCs w:val="18"/>
    </w:rPr>
  </w:style>
  <w:style w:type="paragraph" w:styleId="Prrafodelista">
    <w:name w:val="List Paragraph"/>
    <w:basedOn w:val="Normal"/>
    <w:uiPriority w:val="34"/>
    <w:qFormat/>
    <w:rsid w:val="008969B2"/>
    <w:pPr>
      <w:ind w:left="720"/>
      <w:contextualSpacing/>
    </w:pPr>
  </w:style>
  <w:style w:type="character" w:styleId="Hipervnculo">
    <w:name w:val="Hyperlink"/>
    <w:basedOn w:val="Fuentedeprrafopredeter"/>
    <w:uiPriority w:val="99"/>
    <w:unhideWhenUsed/>
    <w:rsid w:val="00F83CC9"/>
    <w:rPr>
      <w:color w:val="0563C1" w:themeColor="hyperlink"/>
      <w:u w:val="single"/>
    </w:rPr>
  </w:style>
  <w:style w:type="character" w:customStyle="1" w:styleId="Mencinsinresolver1">
    <w:name w:val="Mención sin resolver1"/>
    <w:basedOn w:val="Fuentedeprrafopredeter"/>
    <w:uiPriority w:val="99"/>
    <w:semiHidden/>
    <w:unhideWhenUsed/>
    <w:rsid w:val="00F83CC9"/>
    <w:rPr>
      <w:color w:val="605E5C"/>
      <w:shd w:val="clear" w:color="auto" w:fill="E1DFDD"/>
    </w:rPr>
  </w:style>
  <w:style w:type="character" w:styleId="Textoennegrita">
    <w:name w:val="Strong"/>
    <w:basedOn w:val="Fuentedeprrafopredeter"/>
    <w:uiPriority w:val="22"/>
    <w:qFormat/>
    <w:rsid w:val="0086420D"/>
    <w:rPr>
      <w:b/>
      <w:bCs/>
    </w:rPr>
  </w:style>
  <w:style w:type="paragraph" w:styleId="NormalWeb">
    <w:name w:val="Normal (Web)"/>
    <w:basedOn w:val="Normal"/>
    <w:uiPriority w:val="99"/>
    <w:unhideWhenUsed/>
    <w:rsid w:val="000A5A8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6848"/>
    <w:rPr>
      <w:rFonts w:ascii="Times New Roman" w:eastAsia="Times New Roman" w:hAnsi="Times New Roman" w:cs="Times New Roman"/>
      <w:b/>
      <w:bCs/>
      <w:sz w:val="36"/>
      <w:szCs w:val="36"/>
      <w:lang w:eastAsia="es-ES_tradnl"/>
    </w:rPr>
  </w:style>
  <w:style w:type="paragraph" w:styleId="Textonotapie">
    <w:name w:val="footnote text"/>
    <w:basedOn w:val="Normal"/>
    <w:link w:val="TextonotapieCar"/>
    <w:uiPriority w:val="99"/>
    <w:semiHidden/>
    <w:unhideWhenUsed/>
    <w:rsid w:val="0078684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684C"/>
    <w:rPr>
      <w:sz w:val="20"/>
      <w:szCs w:val="20"/>
    </w:rPr>
  </w:style>
  <w:style w:type="character" w:styleId="Refdenotaalpie">
    <w:name w:val="footnote reference"/>
    <w:basedOn w:val="Fuentedeprrafopredeter"/>
    <w:uiPriority w:val="99"/>
    <w:semiHidden/>
    <w:unhideWhenUsed/>
    <w:rsid w:val="0078684C"/>
    <w:rPr>
      <w:vertAlign w:val="superscript"/>
    </w:rPr>
  </w:style>
  <w:style w:type="character" w:customStyle="1" w:styleId="Ttulo3Car">
    <w:name w:val="Título 3 Car"/>
    <w:basedOn w:val="Fuentedeprrafopredeter"/>
    <w:link w:val="Ttulo3"/>
    <w:uiPriority w:val="9"/>
    <w:rsid w:val="004B1EC1"/>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Fuentedeprrafopredeter"/>
    <w:uiPriority w:val="99"/>
    <w:semiHidden/>
    <w:unhideWhenUsed/>
    <w:rsid w:val="00253E40"/>
    <w:rPr>
      <w:color w:val="605E5C"/>
      <w:shd w:val="clear" w:color="auto" w:fill="E1DFDD"/>
    </w:rPr>
  </w:style>
  <w:style w:type="character" w:styleId="Hipervnculovisitado">
    <w:name w:val="FollowedHyperlink"/>
    <w:basedOn w:val="Fuentedeprrafopredeter"/>
    <w:uiPriority w:val="99"/>
    <w:semiHidden/>
    <w:unhideWhenUsed/>
    <w:rsid w:val="00253E40"/>
    <w:rPr>
      <w:color w:val="954F72" w:themeColor="followedHyperlink"/>
      <w:u w:val="single"/>
    </w:rPr>
  </w:style>
  <w:style w:type="character" w:styleId="Mencinsinresolver">
    <w:name w:val="Unresolved Mention"/>
    <w:basedOn w:val="Fuentedeprrafopredeter"/>
    <w:uiPriority w:val="99"/>
    <w:semiHidden/>
    <w:unhideWhenUsed/>
    <w:rsid w:val="008D3D19"/>
    <w:rPr>
      <w:color w:val="605E5C"/>
      <w:shd w:val="clear" w:color="auto" w:fill="E1DFDD"/>
    </w:rPr>
  </w:style>
  <w:style w:type="table" w:styleId="Tablaconcuadrcula">
    <w:name w:val="Table Grid"/>
    <w:basedOn w:val="Tablanormal"/>
    <w:uiPriority w:val="39"/>
    <w:rsid w:val="006E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05">
      <w:bodyDiv w:val="1"/>
      <w:marLeft w:val="0"/>
      <w:marRight w:val="0"/>
      <w:marTop w:val="0"/>
      <w:marBottom w:val="0"/>
      <w:divBdr>
        <w:top w:val="none" w:sz="0" w:space="0" w:color="auto"/>
        <w:left w:val="none" w:sz="0" w:space="0" w:color="auto"/>
        <w:bottom w:val="none" w:sz="0" w:space="0" w:color="auto"/>
        <w:right w:val="none" w:sz="0" w:space="0" w:color="auto"/>
      </w:divBdr>
    </w:div>
    <w:div w:id="87429668">
      <w:bodyDiv w:val="1"/>
      <w:marLeft w:val="0"/>
      <w:marRight w:val="0"/>
      <w:marTop w:val="0"/>
      <w:marBottom w:val="0"/>
      <w:divBdr>
        <w:top w:val="none" w:sz="0" w:space="0" w:color="auto"/>
        <w:left w:val="none" w:sz="0" w:space="0" w:color="auto"/>
        <w:bottom w:val="none" w:sz="0" w:space="0" w:color="auto"/>
        <w:right w:val="none" w:sz="0" w:space="0" w:color="auto"/>
      </w:divBdr>
    </w:div>
    <w:div w:id="144857878">
      <w:bodyDiv w:val="1"/>
      <w:marLeft w:val="0"/>
      <w:marRight w:val="0"/>
      <w:marTop w:val="0"/>
      <w:marBottom w:val="0"/>
      <w:divBdr>
        <w:top w:val="none" w:sz="0" w:space="0" w:color="auto"/>
        <w:left w:val="none" w:sz="0" w:space="0" w:color="auto"/>
        <w:bottom w:val="none" w:sz="0" w:space="0" w:color="auto"/>
        <w:right w:val="none" w:sz="0" w:space="0" w:color="auto"/>
      </w:divBdr>
    </w:div>
    <w:div w:id="155221855">
      <w:bodyDiv w:val="1"/>
      <w:marLeft w:val="0"/>
      <w:marRight w:val="0"/>
      <w:marTop w:val="0"/>
      <w:marBottom w:val="0"/>
      <w:divBdr>
        <w:top w:val="none" w:sz="0" w:space="0" w:color="auto"/>
        <w:left w:val="none" w:sz="0" w:space="0" w:color="auto"/>
        <w:bottom w:val="none" w:sz="0" w:space="0" w:color="auto"/>
        <w:right w:val="none" w:sz="0" w:space="0" w:color="auto"/>
      </w:divBdr>
    </w:div>
    <w:div w:id="179437587">
      <w:bodyDiv w:val="1"/>
      <w:marLeft w:val="0"/>
      <w:marRight w:val="0"/>
      <w:marTop w:val="0"/>
      <w:marBottom w:val="0"/>
      <w:divBdr>
        <w:top w:val="none" w:sz="0" w:space="0" w:color="auto"/>
        <w:left w:val="none" w:sz="0" w:space="0" w:color="auto"/>
        <w:bottom w:val="none" w:sz="0" w:space="0" w:color="auto"/>
        <w:right w:val="none" w:sz="0" w:space="0" w:color="auto"/>
      </w:divBdr>
      <w:divsChild>
        <w:div w:id="970785832">
          <w:marLeft w:val="0"/>
          <w:marRight w:val="0"/>
          <w:marTop w:val="0"/>
          <w:marBottom w:val="0"/>
          <w:divBdr>
            <w:top w:val="none" w:sz="0" w:space="0" w:color="auto"/>
            <w:left w:val="none" w:sz="0" w:space="0" w:color="auto"/>
            <w:bottom w:val="none" w:sz="0" w:space="0" w:color="auto"/>
            <w:right w:val="none" w:sz="0" w:space="0" w:color="auto"/>
          </w:divBdr>
          <w:divsChild>
            <w:div w:id="657925598">
              <w:marLeft w:val="0"/>
              <w:marRight w:val="0"/>
              <w:marTop w:val="0"/>
              <w:marBottom w:val="0"/>
              <w:divBdr>
                <w:top w:val="none" w:sz="0" w:space="0" w:color="auto"/>
                <w:left w:val="none" w:sz="0" w:space="0" w:color="auto"/>
                <w:bottom w:val="none" w:sz="0" w:space="0" w:color="auto"/>
                <w:right w:val="none" w:sz="0" w:space="0" w:color="auto"/>
              </w:divBdr>
              <w:divsChild>
                <w:div w:id="3888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790">
      <w:bodyDiv w:val="1"/>
      <w:marLeft w:val="0"/>
      <w:marRight w:val="0"/>
      <w:marTop w:val="0"/>
      <w:marBottom w:val="0"/>
      <w:divBdr>
        <w:top w:val="none" w:sz="0" w:space="0" w:color="auto"/>
        <w:left w:val="none" w:sz="0" w:space="0" w:color="auto"/>
        <w:bottom w:val="none" w:sz="0" w:space="0" w:color="auto"/>
        <w:right w:val="none" w:sz="0" w:space="0" w:color="auto"/>
      </w:divBdr>
    </w:div>
    <w:div w:id="270939913">
      <w:bodyDiv w:val="1"/>
      <w:marLeft w:val="0"/>
      <w:marRight w:val="0"/>
      <w:marTop w:val="0"/>
      <w:marBottom w:val="0"/>
      <w:divBdr>
        <w:top w:val="none" w:sz="0" w:space="0" w:color="auto"/>
        <w:left w:val="none" w:sz="0" w:space="0" w:color="auto"/>
        <w:bottom w:val="none" w:sz="0" w:space="0" w:color="auto"/>
        <w:right w:val="none" w:sz="0" w:space="0" w:color="auto"/>
      </w:divBdr>
      <w:divsChild>
        <w:div w:id="2072456836">
          <w:marLeft w:val="0"/>
          <w:marRight w:val="0"/>
          <w:marTop w:val="0"/>
          <w:marBottom w:val="0"/>
          <w:divBdr>
            <w:top w:val="none" w:sz="0" w:space="0" w:color="auto"/>
            <w:left w:val="none" w:sz="0" w:space="0" w:color="auto"/>
            <w:bottom w:val="none" w:sz="0" w:space="0" w:color="auto"/>
            <w:right w:val="none" w:sz="0" w:space="0" w:color="auto"/>
          </w:divBdr>
          <w:divsChild>
            <w:div w:id="1905026979">
              <w:marLeft w:val="0"/>
              <w:marRight w:val="0"/>
              <w:marTop w:val="0"/>
              <w:marBottom w:val="0"/>
              <w:divBdr>
                <w:top w:val="none" w:sz="0" w:space="0" w:color="auto"/>
                <w:left w:val="none" w:sz="0" w:space="0" w:color="auto"/>
                <w:bottom w:val="none" w:sz="0" w:space="0" w:color="auto"/>
                <w:right w:val="none" w:sz="0" w:space="0" w:color="auto"/>
              </w:divBdr>
              <w:divsChild>
                <w:div w:id="19448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748002">
      <w:bodyDiv w:val="1"/>
      <w:marLeft w:val="0"/>
      <w:marRight w:val="0"/>
      <w:marTop w:val="0"/>
      <w:marBottom w:val="0"/>
      <w:divBdr>
        <w:top w:val="none" w:sz="0" w:space="0" w:color="auto"/>
        <w:left w:val="none" w:sz="0" w:space="0" w:color="auto"/>
        <w:bottom w:val="none" w:sz="0" w:space="0" w:color="auto"/>
        <w:right w:val="none" w:sz="0" w:space="0" w:color="auto"/>
      </w:divBdr>
    </w:div>
    <w:div w:id="294410821">
      <w:bodyDiv w:val="1"/>
      <w:marLeft w:val="0"/>
      <w:marRight w:val="0"/>
      <w:marTop w:val="0"/>
      <w:marBottom w:val="0"/>
      <w:divBdr>
        <w:top w:val="none" w:sz="0" w:space="0" w:color="auto"/>
        <w:left w:val="none" w:sz="0" w:space="0" w:color="auto"/>
        <w:bottom w:val="none" w:sz="0" w:space="0" w:color="auto"/>
        <w:right w:val="none" w:sz="0" w:space="0" w:color="auto"/>
      </w:divBdr>
    </w:div>
    <w:div w:id="362676231">
      <w:bodyDiv w:val="1"/>
      <w:marLeft w:val="0"/>
      <w:marRight w:val="0"/>
      <w:marTop w:val="0"/>
      <w:marBottom w:val="0"/>
      <w:divBdr>
        <w:top w:val="none" w:sz="0" w:space="0" w:color="auto"/>
        <w:left w:val="none" w:sz="0" w:space="0" w:color="auto"/>
        <w:bottom w:val="none" w:sz="0" w:space="0" w:color="auto"/>
        <w:right w:val="none" w:sz="0" w:space="0" w:color="auto"/>
      </w:divBdr>
    </w:div>
    <w:div w:id="406462795">
      <w:bodyDiv w:val="1"/>
      <w:marLeft w:val="0"/>
      <w:marRight w:val="0"/>
      <w:marTop w:val="0"/>
      <w:marBottom w:val="0"/>
      <w:divBdr>
        <w:top w:val="none" w:sz="0" w:space="0" w:color="auto"/>
        <w:left w:val="none" w:sz="0" w:space="0" w:color="auto"/>
        <w:bottom w:val="none" w:sz="0" w:space="0" w:color="auto"/>
        <w:right w:val="none" w:sz="0" w:space="0" w:color="auto"/>
      </w:divBdr>
      <w:divsChild>
        <w:div w:id="298656723">
          <w:marLeft w:val="0"/>
          <w:marRight w:val="0"/>
          <w:marTop w:val="0"/>
          <w:marBottom w:val="0"/>
          <w:divBdr>
            <w:top w:val="none" w:sz="0" w:space="0" w:color="auto"/>
            <w:left w:val="none" w:sz="0" w:space="0" w:color="auto"/>
            <w:bottom w:val="none" w:sz="0" w:space="0" w:color="auto"/>
            <w:right w:val="none" w:sz="0" w:space="0" w:color="auto"/>
          </w:divBdr>
        </w:div>
        <w:div w:id="1557010501">
          <w:marLeft w:val="0"/>
          <w:marRight w:val="0"/>
          <w:marTop w:val="0"/>
          <w:marBottom w:val="0"/>
          <w:divBdr>
            <w:top w:val="none" w:sz="0" w:space="0" w:color="auto"/>
            <w:left w:val="none" w:sz="0" w:space="0" w:color="auto"/>
            <w:bottom w:val="none" w:sz="0" w:space="0" w:color="auto"/>
            <w:right w:val="none" w:sz="0" w:space="0" w:color="auto"/>
          </w:divBdr>
        </w:div>
        <w:div w:id="266617761">
          <w:marLeft w:val="0"/>
          <w:marRight w:val="0"/>
          <w:marTop w:val="0"/>
          <w:marBottom w:val="0"/>
          <w:divBdr>
            <w:top w:val="none" w:sz="0" w:space="0" w:color="auto"/>
            <w:left w:val="none" w:sz="0" w:space="0" w:color="auto"/>
            <w:bottom w:val="none" w:sz="0" w:space="0" w:color="auto"/>
            <w:right w:val="none" w:sz="0" w:space="0" w:color="auto"/>
          </w:divBdr>
        </w:div>
        <w:div w:id="807164324">
          <w:marLeft w:val="0"/>
          <w:marRight w:val="0"/>
          <w:marTop w:val="0"/>
          <w:marBottom w:val="0"/>
          <w:divBdr>
            <w:top w:val="none" w:sz="0" w:space="0" w:color="auto"/>
            <w:left w:val="none" w:sz="0" w:space="0" w:color="auto"/>
            <w:bottom w:val="none" w:sz="0" w:space="0" w:color="auto"/>
            <w:right w:val="none" w:sz="0" w:space="0" w:color="auto"/>
          </w:divBdr>
          <w:divsChild>
            <w:div w:id="286399428">
              <w:marLeft w:val="0"/>
              <w:marRight w:val="0"/>
              <w:marTop w:val="0"/>
              <w:marBottom w:val="0"/>
              <w:divBdr>
                <w:top w:val="none" w:sz="0" w:space="0" w:color="auto"/>
                <w:left w:val="none" w:sz="0" w:space="0" w:color="auto"/>
                <w:bottom w:val="none" w:sz="0" w:space="0" w:color="auto"/>
                <w:right w:val="none" w:sz="0" w:space="0" w:color="auto"/>
              </w:divBdr>
            </w:div>
          </w:divsChild>
        </w:div>
        <w:div w:id="425228482">
          <w:marLeft w:val="0"/>
          <w:marRight w:val="0"/>
          <w:marTop w:val="0"/>
          <w:marBottom w:val="0"/>
          <w:divBdr>
            <w:top w:val="none" w:sz="0" w:space="0" w:color="auto"/>
            <w:left w:val="none" w:sz="0" w:space="0" w:color="auto"/>
            <w:bottom w:val="none" w:sz="0" w:space="0" w:color="auto"/>
            <w:right w:val="none" w:sz="0" w:space="0" w:color="auto"/>
          </w:divBdr>
        </w:div>
        <w:div w:id="664087669">
          <w:marLeft w:val="0"/>
          <w:marRight w:val="0"/>
          <w:marTop w:val="0"/>
          <w:marBottom w:val="0"/>
          <w:divBdr>
            <w:top w:val="none" w:sz="0" w:space="0" w:color="auto"/>
            <w:left w:val="none" w:sz="0" w:space="0" w:color="auto"/>
            <w:bottom w:val="none" w:sz="0" w:space="0" w:color="auto"/>
            <w:right w:val="none" w:sz="0" w:space="0" w:color="auto"/>
          </w:divBdr>
          <w:divsChild>
            <w:div w:id="14507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7698">
      <w:bodyDiv w:val="1"/>
      <w:marLeft w:val="0"/>
      <w:marRight w:val="0"/>
      <w:marTop w:val="0"/>
      <w:marBottom w:val="0"/>
      <w:divBdr>
        <w:top w:val="none" w:sz="0" w:space="0" w:color="auto"/>
        <w:left w:val="none" w:sz="0" w:space="0" w:color="auto"/>
        <w:bottom w:val="none" w:sz="0" w:space="0" w:color="auto"/>
        <w:right w:val="none" w:sz="0" w:space="0" w:color="auto"/>
      </w:divBdr>
      <w:divsChild>
        <w:div w:id="43530992">
          <w:marLeft w:val="0"/>
          <w:marRight w:val="0"/>
          <w:marTop w:val="0"/>
          <w:marBottom w:val="0"/>
          <w:divBdr>
            <w:top w:val="none" w:sz="0" w:space="0" w:color="auto"/>
            <w:left w:val="none" w:sz="0" w:space="0" w:color="auto"/>
            <w:bottom w:val="none" w:sz="0" w:space="0" w:color="auto"/>
            <w:right w:val="none" w:sz="0" w:space="0" w:color="auto"/>
          </w:divBdr>
          <w:divsChild>
            <w:div w:id="1152866020">
              <w:marLeft w:val="0"/>
              <w:marRight w:val="0"/>
              <w:marTop w:val="0"/>
              <w:marBottom w:val="0"/>
              <w:divBdr>
                <w:top w:val="none" w:sz="0" w:space="0" w:color="auto"/>
                <w:left w:val="none" w:sz="0" w:space="0" w:color="auto"/>
                <w:bottom w:val="none" w:sz="0" w:space="0" w:color="auto"/>
                <w:right w:val="none" w:sz="0" w:space="0" w:color="auto"/>
              </w:divBdr>
              <w:divsChild>
                <w:div w:id="28219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98522">
      <w:bodyDiv w:val="1"/>
      <w:marLeft w:val="0"/>
      <w:marRight w:val="0"/>
      <w:marTop w:val="0"/>
      <w:marBottom w:val="0"/>
      <w:divBdr>
        <w:top w:val="none" w:sz="0" w:space="0" w:color="auto"/>
        <w:left w:val="none" w:sz="0" w:space="0" w:color="auto"/>
        <w:bottom w:val="none" w:sz="0" w:space="0" w:color="auto"/>
        <w:right w:val="none" w:sz="0" w:space="0" w:color="auto"/>
      </w:divBdr>
    </w:div>
    <w:div w:id="452871002">
      <w:bodyDiv w:val="1"/>
      <w:marLeft w:val="0"/>
      <w:marRight w:val="0"/>
      <w:marTop w:val="0"/>
      <w:marBottom w:val="0"/>
      <w:divBdr>
        <w:top w:val="none" w:sz="0" w:space="0" w:color="auto"/>
        <w:left w:val="none" w:sz="0" w:space="0" w:color="auto"/>
        <w:bottom w:val="none" w:sz="0" w:space="0" w:color="auto"/>
        <w:right w:val="none" w:sz="0" w:space="0" w:color="auto"/>
      </w:divBdr>
    </w:div>
    <w:div w:id="621771313">
      <w:bodyDiv w:val="1"/>
      <w:marLeft w:val="0"/>
      <w:marRight w:val="0"/>
      <w:marTop w:val="0"/>
      <w:marBottom w:val="0"/>
      <w:divBdr>
        <w:top w:val="none" w:sz="0" w:space="0" w:color="auto"/>
        <w:left w:val="none" w:sz="0" w:space="0" w:color="auto"/>
        <w:bottom w:val="none" w:sz="0" w:space="0" w:color="auto"/>
        <w:right w:val="none" w:sz="0" w:space="0" w:color="auto"/>
      </w:divBdr>
      <w:divsChild>
        <w:div w:id="1844779211">
          <w:marLeft w:val="0"/>
          <w:marRight w:val="0"/>
          <w:marTop w:val="0"/>
          <w:marBottom w:val="0"/>
          <w:divBdr>
            <w:top w:val="none" w:sz="0" w:space="0" w:color="auto"/>
            <w:left w:val="none" w:sz="0" w:space="0" w:color="auto"/>
            <w:bottom w:val="none" w:sz="0" w:space="0" w:color="auto"/>
            <w:right w:val="none" w:sz="0" w:space="0" w:color="auto"/>
          </w:divBdr>
        </w:div>
      </w:divsChild>
    </w:div>
    <w:div w:id="658657361">
      <w:bodyDiv w:val="1"/>
      <w:marLeft w:val="0"/>
      <w:marRight w:val="0"/>
      <w:marTop w:val="0"/>
      <w:marBottom w:val="0"/>
      <w:divBdr>
        <w:top w:val="none" w:sz="0" w:space="0" w:color="auto"/>
        <w:left w:val="none" w:sz="0" w:space="0" w:color="auto"/>
        <w:bottom w:val="none" w:sz="0" w:space="0" w:color="auto"/>
        <w:right w:val="none" w:sz="0" w:space="0" w:color="auto"/>
      </w:divBdr>
    </w:div>
    <w:div w:id="786387853">
      <w:bodyDiv w:val="1"/>
      <w:marLeft w:val="0"/>
      <w:marRight w:val="0"/>
      <w:marTop w:val="0"/>
      <w:marBottom w:val="0"/>
      <w:divBdr>
        <w:top w:val="none" w:sz="0" w:space="0" w:color="auto"/>
        <w:left w:val="none" w:sz="0" w:space="0" w:color="auto"/>
        <w:bottom w:val="none" w:sz="0" w:space="0" w:color="auto"/>
        <w:right w:val="none" w:sz="0" w:space="0" w:color="auto"/>
      </w:divBdr>
    </w:div>
    <w:div w:id="802694021">
      <w:bodyDiv w:val="1"/>
      <w:marLeft w:val="0"/>
      <w:marRight w:val="0"/>
      <w:marTop w:val="0"/>
      <w:marBottom w:val="0"/>
      <w:divBdr>
        <w:top w:val="none" w:sz="0" w:space="0" w:color="auto"/>
        <w:left w:val="none" w:sz="0" w:space="0" w:color="auto"/>
        <w:bottom w:val="none" w:sz="0" w:space="0" w:color="auto"/>
        <w:right w:val="none" w:sz="0" w:space="0" w:color="auto"/>
      </w:divBdr>
    </w:div>
    <w:div w:id="815799062">
      <w:bodyDiv w:val="1"/>
      <w:marLeft w:val="0"/>
      <w:marRight w:val="0"/>
      <w:marTop w:val="0"/>
      <w:marBottom w:val="0"/>
      <w:divBdr>
        <w:top w:val="none" w:sz="0" w:space="0" w:color="auto"/>
        <w:left w:val="none" w:sz="0" w:space="0" w:color="auto"/>
        <w:bottom w:val="none" w:sz="0" w:space="0" w:color="auto"/>
        <w:right w:val="none" w:sz="0" w:space="0" w:color="auto"/>
      </w:divBdr>
    </w:div>
    <w:div w:id="848371083">
      <w:bodyDiv w:val="1"/>
      <w:marLeft w:val="0"/>
      <w:marRight w:val="0"/>
      <w:marTop w:val="0"/>
      <w:marBottom w:val="0"/>
      <w:divBdr>
        <w:top w:val="none" w:sz="0" w:space="0" w:color="auto"/>
        <w:left w:val="none" w:sz="0" w:space="0" w:color="auto"/>
        <w:bottom w:val="none" w:sz="0" w:space="0" w:color="auto"/>
        <w:right w:val="none" w:sz="0" w:space="0" w:color="auto"/>
      </w:divBdr>
    </w:div>
    <w:div w:id="892229206">
      <w:bodyDiv w:val="1"/>
      <w:marLeft w:val="0"/>
      <w:marRight w:val="0"/>
      <w:marTop w:val="0"/>
      <w:marBottom w:val="0"/>
      <w:divBdr>
        <w:top w:val="none" w:sz="0" w:space="0" w:color="auto"/>
        <w:left w:val="none" w:sz="0" w:space="0" w:color="auto"/>
        <w:bottom w:val="none" w:sz="0" w:space="0" w:color="auto"/>
        <w:right w:val="none" w:sz="0" w:space="0" w:color="auto"/>
      </w:divBdr>
    </w:div>
    <w:div w:id="1020811558">
      <w:bodyDiv w:val="1"/>
      <w:marLeft w:val="0"/>
      <w:marRight w:val="0"/>
      <w:marTop w:val="0"/>
      <w:marBottom w:val="0"/>
      <w:divBdr>
        <w:top w:val="none" w:sz="0" w:space="0" w:color="auto"/>
        <w:left w:val="none" w:sz="0" w:space="0" w:color="auto"/>
        <w:bottom w:val="none" w:sz="0" w:space="0" w:color="auto"/>
        <w:right w:val="none" w:sz="0" w:space="0" w:color="auto"/>
      </w:divBdr>
    </w:div>
    <w:div w:id="1119421000">
      <w:bodyDiv w:val="1"/>
      <w:marLeft w:val="0"/>
      <w:marRight w:val="0"/>
      <w:marTop w:val="0"/>
      <w:marBottom w:val="0"/>
      <w:divBdr>
        <w:top w:val="none" w:sz="0" w:space="0" w:color="auto"/>
        <w:left w:val="none" w:sz="0" w:space="0" w:color="auto"/>
        <w:bottom w:val="none" w:sz="0" w:space="0" w:color="auto"/>
        <w:right w:val="none" w:sz="0" w:space="0" w:color="auto"/>
      </w:divBdr>
    </w:div>
    <w:div w:id="1162745002">
      <w:bodyDiv w:val="1"/>
      <w:marLeft w:val="0"/>
      <w:marRight w:val="0"/>
      <w:marTop w:val="0"/>
      <w:marBottom w:val="0"/>
      <w:divBdr>
        <w:top w:val="none" w:sz="0" w:space="0" w:color="auto"/>
        <w:left w:val="none" w:sz="0" w:space="0" w:color="auto"/>
        <w:bottom w:val="none" w:sz="0" w:space="0" w:color="auto"/>
        <w:right w:val="none" w:sz="0" w:space="0" w:color="auto"/>
      </w:divBdr>
    </w:div>
    <w:div w:id="1215002176">
      <w:bodyDiv w:val="1"/>
      <w:marLeft w:val="0"/>
      <w:marRight w:val="0"/>
      <w:marTop w:val="0"/>
      <w:marBottom w:val="0"/>
      <w:divBdr>
        <w:top w:val="none" w:sz="0" w:space="0" w:color="auto"/>
        <w:left w:val="none" w:sz="0" w:space="0" w:color="auto"/>
        <w:bottom w:val="none" w:sz="0" w:space="0" w:color="auto"/>
        <w:right w:val="none" w:sz="0" w:space="0" w:color="auto"/>
      </w:divBdr>
    </w:div>
    <w:div w:id="1241720423">
      <w:bodyDiv w:val="1"/>
      <w:marLeft w:val="0"/>
      <w:marRight w:val="0"/>
      <w:marTop w:val="0"/>
      <w:marBottom w:val="0"/>
      <w:divBdr>
        <w:top w:val="none" w:sz="0" w:space="0" w:color="auto"/>
        <w:left w:val="none" w:sz="0" w:space="0" w:color="auto"/>
        <w:bottom w:val="none" w:sz="0" w:space="0" w:color="auto"/>
        <w:right w:val="none" w:sz="0" w:space="0" w:color="auto"/>
      </w:divBdr>
    </w:div>
    <w:div w:id="1724522003">
      <w:bodyDiv w:val="1"/>
      <w:marLeft w:val="0"/>
      <w:marRight w:val="0"/>
      <w:marTop w:val="0"/>
      <w:marBottom w:val="0"/>
      <w:divBdr>
        <w:top w:val="none" w:sz="0" w:space="0" w:color="auto"/>
        <w:left w:val="none" w:sz="0" w:space="0" w:color="auto"/>
        <w:bottom w:val="none" w:sz="0" w:space="0" w:color="auto"/>
        <w:right w:val="none" w:sz="0" w:space="0" w:color="auto"/>
      </w:divBdr>
    </w:div>
    <w:div w:id="1764494003">
      <w:bodyDiv w:val="1"/>
      <w:marLeft w:val="0"/>
      <w:marRight w:val="0"/>
      <w:marTop w:val="0"/>
      <w:marBottom w:val="0"/>
      <w:divBdr>
        <w:top w:val="none" w:sz="0" w:space="0" w:color="auto"/>
        <w:left w:val="none" w:sz="0" w:space="0" w:color="auto"/>
        <w:bottom w:val="none" w:sz="0" w:space="0" w:color="auto"/>
        <w:right w:val="none" w:sz="0" w:space="0" w:color="auto"/>
      </w:divBdr>
      <w:divsChild>
        <w:div w:id="1955407273">
          <w:marLeft w:val="0"/>
          <w:marRight w:val="0"/>
          <w:marTop w:val="0"/>
          <w:marBottom w:val="0"/>
          <w:divBdr>
            <w:top w:val="none" w:sz="0" w:space="0" w:color="auto"/>
            <w:left w:val="none" w:sz="0" w:space="0" w:color="auto"/>
            <w:bottom w:val="none" w:sz="0" w:space="0" w:color="auto"/>
            <w:right w:val="none" w:sz="0" w:space="0" w:color="auto"/>
          </w:divBdr>
          <w:divsChild>
            <w:div w:id="1435789462">
              <w:marLeft w:val="0"/>
              <w:marRight w:val="0"/>
              <w:marTop w:val="0"/>
              <w:marBottom w:val="0"/>
              <w:divBdr>
                <w:top w:val="none" w:sz="0" w:space="0" w:color="auto"/>
                <w:left w:val="none" w:sz="0" w:space="0" w:color="auto"/>
                <w:bottom w:val="none" w:sz="0" w:space="0" w:color="auto"/>
                <w:right w:val="none" w:sz="0" w:space="0" w:color="auto"/>
              </w:divBdr>
              <w:divsChild>
                <w:div w:id="6827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81135">
      <w:bodyDiv w:val="1"/>
      <w:marLeft w:val="0"/>
      <w:marRight w:val="0"/>
      <w:marTop w:val="0"/>
      <w:marBottom w:val="0"/>
      <w:divBdr>
        <w:top w:val="none" w:sz="0" w:space="0" w:color="auto"/>
        <w:left w:val="none" w:sz="0" w:space="0" w:color="auto"/>
        <w:bottom w:val="none" w:sz="0" w:space="0" w:color="auto"/>
        <w:right w:val="none" w:sz="0" w:space="0" w:color="auto"/>
      </w:divBdr>
    </w:div>
    <w:div w:id="1803190065">
      <w:bodyDiv w:val="1"/>
      <w:marLeft w:val="0"/>
      <w:marRight w:val="0"/>
      <w:marTop w:val="0"/>
      <w:marBottom w:val="0"/>
      <w:divBdr>
        <w:top w:val="none" w:sz="0" w:space="0" w:color="auto"/>
        <w:left w:val="none" w:sz="0" w:space="0" w:color="auto"/>
        <w:bottom w:val="none" w:sz="0" w:space="0" w:color="auto"/>
        <w:right w:val="none" w:sz="0" w:space="0" w:color="auto"/>
      </w:divBdr>
    </w:div>
    <w:div w:id="1918250015">
      <w:bodyDiv w:val="1"/>
      <w:marLeft w:val="0"/>
      <w:marRight w:val="0"/>
      <w:marTop w:val="0"/>
      <w:marBottom w:val="0"/>
      <w:divBdr>
        <w:top w:val="none" w:sz="0" w:space="0" w:color="auto"/>
        <w:left w:val="none" w:sz="0" w:space="0" w:color="auto"/>
        <w:bottom w:val="none" w:sz="0" w:space="0" w:color="auto"/>
        <w:right w:val="none" w:sz="0" w:space="0" w:color="auto"/>
      </w:divBdr>
      <w:divsChild>
        <w:div w:id="1242176690">
          <w:marLeft w:val="0"/>
          <w:marRight w:val="0"/>
          <w:marTop w:val="0"/>
          <w:marBottom w:val="0"/>
          <w:divBdr>
            <w:top w:val="none" w:sz="0" w:space="0" w:color="auto"/>
            <w:left w:val="none" w:sz="0" w:space="0" w:color="auto"/>
            <w:bottom w:val="none" w:sz="0" w:space="0" w:color="auto"/>
            <w:right w:val="none" w:sz="0" w:space="0" w:color="auto"/>
          </w:divBdr>
        </w:div>
      </w:divsChild>
    </w:div>
    <w:div w:id="1972444332">
      <w:bodyDiv w:val="1"/>
      <w:marLeft w:val="0"/>
      <w:marRight w:val="0"/>
      <w:marTop w:val="0"/>
      <w:marBottom w:val="0"/>
      <w:divBdr>
        <w:top w:val="none" w:sz="0" w:space="0" w:color="auto"/>
        <w:left w:val="none" w:sz="0" w:space="0" w:color="auto"/>
        <w:bottom w:val="none" w:sz="0" w:space="0" w:color="auto"/>
        <w:right w:val="none" w:sz="0" w:space="0" w:color="auto"/>
      </w:divBdr>
      <w:divsChild>
        <w:div w:id="1751463566">
          <w:marLeft w:val="0"/>
          <w:marRight w:val="0"/>
          <w:marTop w:val="0"/>
          <w:marBottom w:val="0"/>
          <w:divBdr>
            <w:top w:val="none" w:sz="0" w:space="0" w:color="auto"/>
            <w:left w:val="none" w:sz="0" w:space="0" w:color="auto"/>
            <w:bottom w:val="none" w:sz="0" w:space="0" w:color="auto"/>
            <w:right w:val="none" w:sz="0" w:space="0" w:color="auto"/>
          </w:divBdr>
          <w:divsChild>
            <w:div w:id="1394542298">
              <w:marLeft w:val="0"/>
              <w:marRight w:val="0"/>
              <w:marTop w:val="0"/>
              <w:marBottom w:val="0"/>
              <w:divBdr>
                <w:top w:val="none" w:sz="0" w:space="0" w:color="auto"/>
                <w:left w:val="none" w:sz="0" w:space="0" w:color="auto"/>
                <w:bottom w:val="none" w:sz="0" w:space="0" w:color="auto"/>
                <w:right w:val="none" w:sz="0" w:space="0" w:color="auto"/>
              </w:divBdr>
              <w:divsChild>
                <w:div w:id="227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370">
      <w:bodyDiv w:val="1"/>
      <w:marLeft w:val="0"/>
      <w:marRight w:val="0"/>
      <w:marTop w:val="0"/>
      <w:marBottom w:val="0"/>
      <w:divBdr>
        <w:top w:val="none" w:sz="0" w:space="0" w:color="auto"/>
        <w:left w:val="none" w:sz="0" w:space="0" w:color="auto"/>
        <w:bottom w:val="none" w:sz="0" w:space="0" w:color="auto"/>
        <w:right w:val="none" w:sz="0" w:space="0" w:color="auto"/>
      </w:divBdr>
      <w:divsChild>
        <w:div w:id="726032877">
          <w:marLeft w:val="0"/>
          <w:marRight w:val="0"/>
          <w:marTop w:val="0"/>
          <w:marBottom w:val="0"/>
          <w:divBdr>
            <w:top w:val="none" w:sz="0" w:space="0" w:color="auto"/>
            <w:left w:val="none" w:sz="0" w:space="0" w:color="auto"/>
            <w:bottom w:val="none" w:sz="0" w:space="0" w:color="auto"/>
            <w:right w:val="none" w:sz="0" w:space="0" w:color="auto"/>
          </w:divBdr>
          <w:divsChild>
            <w:div w:id="1678851634">
              <w:marLeft w:val="0"/>
              <w:marRight w:val="0"/>
              <w:marTop w:val="0"/>
              <w:marBottom w:val="0"/>
              <w:divBdr>
                <w:top w:val="none" w:sz="0" w:space="0" w:color="auto"/>
                <w:left w:val="none" w:sz="0" w:space="0" w:color="auto"/>
                <w:bottom w:val="none" w:sz="0" w:space="0" w:color="auto"/>
                <w:right w:val="none" w:sz="0" w:space="0" w:color="auto"/>
              </w:divBdr>
              <w:divsChild>
                <w:div w:id="1352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31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gitale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igitalessummi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igitales.es/nota-de-prensa/digitales-presenta-en-espana-las-lineas-maestras-de-la-hoja-de-ruta-de-bruselas-para-la-digitalizacion-de-europa/"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digitalessummit.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lena.arrieta@digitale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B85D8A866F2A64E8328C2593EA5681C" ma:contentTypeVersion="12" ma:contentTypeDescription="Crear nuevo documento." ma:contentTypeScope="" ma:versionID="b53a1bef7f2ac40d3feddb96f3a44978">
  <xsd:schema xmlns:xsd="http://www.w3.org/2001/XMLSchema" xmlns:xs="http://www.w3.org/2001/XMLSchema" xmlns:p="http://schemas.microsoft.com/office/2006/metadata/properties" xmlns:ns2="87decebb-7530-47a4-9f88-f252711f80bb" xmlns:ns3="1d094d2e-d953-4053-a782-1b9d6462debb" targetNamespace="http://schemas.microsoft.com/office/2006/metadata/properties" ma:root="true" ma:fieldsID="122ba81ce0fbfef59a0317074e39e2aa" ns2:_="" ns3:_="">
    <xsd:import namespace="87decebb-7530-47a4-9f88-f252711f80bb"/>
    <xsd:import namespace="1d094d2e-d953-4053-a782-1b9d6462debb"/>
    <xsd:element name="properties">
      <xsd:complexType>
        <xsd:sequence>
          <xsd:element name="documentManagement">
            <xsd:complexType>
              <xsd:all>
                <xsd:element ref="ns2:MediaServiceMetadata" minOccurs="0"/>
                <xsd:element ref="ns2:MediaServiceFastMetadata" minOccurs="0"/>
                <xsd:element ref="ns3:SharedWithUser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ecebb-7530-47a4-9f88-f252711f80b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094d2e-d953-4053-a782-1b9d6462debb"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303FFB-5762-4ED6-83BC-4B029160A80C}">
  <ds:schemaRefs>
    <ds:schemaRef ds:uri="http://schemas.microsoft.com/sharepoint/v3/contenttype/forms"/>
  </ds:schemaRefs>
</ds:datastoreItem>
</file>

<file path=customXml/itemProps2.xml><?xml version="1.0" encoding="utf-8"?>
<ds:datastoreItem xmlns:ds="http://schemas.openxmlformats.org/officeDocument/2006/customXml" ds:itemID="{A854228B-4F2F-4729-9C43-8ECC16FC80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1FA7B7-0BF7-4D0F-BFAD-4A423DBD2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ecebb-7530-47a4-9f88-f252711f80bb"/>
    <ds:schemaRef ds:uri="1d094d2e-d953-4053-a782-1b9d6462de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6437</Characters>
  <Application>Microsoft Office Word</Application>
  <DocSecurity>0</DocSecurity>
  <Lines>53</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2021-02-24T13:28:00Z</cp:lastPrinted>
  <dcterms:created xsi:type="dcterms:W3CDTF">2021-07-08T15:17:00Z</dcterms:created>
  <dcterms:modified xsi:type="dcterms:W3CDTF">2021-07-08T17:28:00Z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0x0101004B85D8A866F2A64E8328C2593EA5681C</vt:lpwstr>
  </property>
</Properties>
</file>