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340A3" w14:textId="30A2307A" w:rsidR="00D56326" w:rsidRPr="00B563BF" w:rsidRDefault="00213454" w:rsidP="002912C8">
      <w:pPr>
        <w:rPr>
          <w:rFonts w:ascii="Myriad Pro" w:hAnsi="Myriad Pro" w:cs="Arial"/>
          <w:b/>
          <w:i/>
          <w:color w:val="595959" w:themeColor="text1" w:themeTint="A6"/>
          <w:sz w:val="24"/>
          <w:u w:val="single"/>
        </w:rPr>
      </w:pPr>
      <w:r w:rsidRPr="00B563BF">
        <w:rPr>
          <w:rFonts w:ascii="Myriad Pro" w:hAnsi="Myriad Pro" w:cs="Arial"/>
          <w:b/>
          <w:i/>
          <w:color w:val="595959" w:themeColor="text1" w:themeTint="A6"/>
          <w:sz w:val="20"/>
          <w:u w:val="single"/>
        </w:rPr>
        <w:t>NOTA DE PRENSA</w:t>
      </w:r>
    </w:p>
    <w:p w14:paraId="05FAC15B" w14:textId="06E971FB" w:rsidR="000A4AD5" w:rsidRPr="00B563BF" w:rsidRDefault="000A4AD5" w:rsidP="000A4AD5">
      <w:pPr>
        <w:widowControl w:val="0"/>
        <w:autoSpaceDE w:val="0"/>
        <w:autoSpaceDN w:val="0"/>
        <w:adjustRightInd w:val="0"/>
        <w:spacing w:line="259" w:lineRule="atLeast"/>
        <w:rPr>
          <w:rFonts w:ascii="Myriad Pro" w:hAnsi="Myriad Pro" w:cs="Arial"/>
          <w:bCs/>
          <w:szCs w:val="32"/>
          <w:lang w:val="es"/>
        </w:rPr>
      </w:pPr>
      <w:r w:rsidRPr="00B563BF">
        <w:rPr>
          <w:rFonts w:ascii="Myriad Pro" w:hAnsi="Myriad Pro" w:cs="Arial"/>
          <w:bCs/>
          <w:szCs w:val="32"/>
          <w:lang w:val="es"/>
        </w:rPr>
        <w:t xml:space="preserve">Jornada sobre </w:t>
      </w:r>
      <w:r w:rsidR="00B56B82">
        <w:rPr>
          <w:rFonts w:ascii="Myriad Pro" w:hAnsi="Myriad Pro" w:cs="Arial"/>
          <w:bCs/>
          <w:szCs w:val="32"/>
          <w:lang w:val="es"/>
        </w:rPr>
        <w:t>Industria 4.0</w:t>
      </w:r>
    </w:p>
    <w:p w14:paraId="7C8BF130" w14:textId="13782DF6" w:rsidR="00EC7A4C" w:rsidRPr="00EC7A4C" w:rsidRDefault="00912A29" w:rsidP="00EC7A4C">
      <w:pPr>
        <w:widowControl w:val="0"/>
        <w:autoSpaceDE w:val="0"/>
        <w:autoSpaceDN w:val="0"/>
        <w:adjustRightInd w:val="0"/>
        <w:spacing w:line="259" w:lineRule="atLeast"/>
        <w:ind w:left="360"/>
        <w:jc w:val="center"/>
        <w:rPr>
          <w:rFonts w:ascii="Myriad Pro" w:hAnsi="Myriad Pro" w:cs="Arial"/>
          <w:b/>
          <w:bCs/>
          <w:color w:val="009CA8"/>
          <w:sz w:val="40"/>
          <w:szCs w:val="40"/>
          <w:lang w:val="es"/>
        </w:rPr>
      </w:pPr>
      <w:r w:rsidRPr="00501164">
        <w:rPr>
          <w:rFonts w:ascii="Myriad Pro" w:hAnsi="Myriad Pro" w:cs="Arial"/>
          <w:b/>
          <w:bCs/>
          <w:color w:val="009CA8"/>
          <w:sz w:val="40"/>
          <w:szCs w:val="40"/>
          <w:lang w:val="es"/>
        </w:rPr>
        <w:t>Reyes Maroto</w:t>
      </w:r>
      <w:r w:rsidR="00F25450" w:rsidRPr="00501164">
        <w:rPr>
          <w:rFonts w:ascii="Myriad Pro" w:hAnsi="Myriad Pro" w:cs="Arial"/>
          <w:b/>
          <w:bCs/>
          <w:color w:val="009CA8"/>
          <w:sz w:val="40"/>
          <w:szCs w:val="40"/>
          <w:lang w:val="es"/>
        </w:rPr>
        <w:t>, sobre la transformación digital de la industria: “antes era necesario, ahora es urgente”</w:t>
      </w:r>
    </w:p>
    <w:p w14:paraId="6E1A0A04" w14:textId="77777777" w:rsidR="00EC7A4C" w:rsidRDefault="00EC7A4C" w:rsidP="00EC7A4C">
      <w:pPr>
        <w:pStyle w:val="Prrafodelista"/>
        <w:widowControl w:val="0"/>
        <w:autoSpaceDE w:val="0"/>
        <w:autoSpaceDN w:val="0"/>
        <w:adjustRightInd w:val="0"/>
        <w:spacing w:line="259" w:lineRule="atLeast"/>
        <w:ind w:left="360"/>
        <w:rPr>
          <w:rFonts w:ascii="Myriad Pro" w:hAnsi="Myriad Pro" w:cs="Arial"/>
          <w:bCs/>
          <w:color w:val="009CA8"/>
          <w:lang w:val="es"/>
        </w:rPr>
      </w:pPr>
    </w:p>
    <w:p w14:paraId="738D1ADC" w14:textId="6D3EC2D2" w:rsidR="004B4A8A" w:rsidRPr="004F54DF" w:rsidRDefault="00F25450" w:rsidP="007A72E2">
      <w:pPr>
        <w:pStyle w:val="Prrafodelista"/>
        <w:widowControl w:val="0"/>
        <w:numPr>
          <w:ilvl w:val="0"/>
          <w:numId w:val="6"/>
        </w:numPr>
        <w:autoSpaceDE w:val="0"/>
        <w:autoSpaceDN w:val="0"/>
        <w:adjustRightInd w:val="0"/>
        <w:spacing w:line="259" w:lineRule="atLeast"/>
        <w:jc w:val="both"/>
        <w:rPr>
          <w:rFonts w:ascii="Myriad Pro" w:hAnsi="Myriad Pro" w:cs="Arial"/>
          <w:bCs/>
          <w:color w:val="000000" w:themeColor="text1"/>
          <w:lang w:val="es"/>
        </w:rPr>
      </w:pPr>
      <w:r w:rsidRPr="004F54DF">
        <w:rPr>
          <w:rFonts w:ascii="Myriad Pro" w:hAnsi="Myriad Pro" w:cs="Arial"/>
          <w:bCs/>
          <w:color w:val="000000" w:themeColor="text1"/>
          <w:lang w:val="es"/>
        </w:rPr>
        <w:t xml:space="preserve">La patronal tecnológica </w:t>
      </w:r>
      <w:proofErr w:type="spellStart"/>
      <w:r w:rsidRPr="004F54DF">
        <w:rPr>
          <w:rFonts w:ascii="Myriad Pro" w:hAnsi="Myriad Pro" w:cs="Arial"/>
          <w:bCs/>
          <w:color w:val="000000" w:themeColor="text1"/>
          <w:lang w:val="es"/>
        </w:rPr>
        <w:t>DigitalES</w:t>
      </w:r>
      <w:proofErr w:type="spellEnd"/>
      <w:r w:rsidRPr="004F54DF">
        <w:rPr>
          <w:rFonts w:ascii="Myriad Pro" w:hAnsi="Myriad Pro" w:cs="Arial"/>
          <w:bCs/>
          <w:color w:val="000000" w:themeColor="text1"/>
          <w:lang w:val="es"/>
        </w:rPr>
        <w:t xml:space="preserve"> </w:t>
      </w:r>
      <w:r w:rsidR="008531F9">
        <w:rPr>
          <w:rFonts w:ascii="Myriad Pro" w:hAnsi="Myriad Pro" w:cs="Arial"/>
          <w:bCs/>
          <w:color w:val="000000" w:themeColor="text1"/>
          <w:lang w:val="es"/>
        </w:rPr>
        <w:t>ha celebrado</w:t>
      </w:r>
      <w:r w:rsidR="00833094" w:rsidRPr="004F54DF">
        <w:rPr>
          <w:rFonts w:ascii="Myriad Pro" w:hAnsi="Myriad Pro" w:cs="Arial"/>
          <w:bCs/>
          <w:color w:val="000000" w:themeColor="text1"/>
          <w:lang w:val="es"/>
        </w:rPr>
        <w:t xml:space="preserve"> </w:t>
      </w:r>
      <w:r w:rsidR="008531F9">
        <w:rPr>
          <w:rFonts w:ascii="Myriad Pro" w:hAnsi="Myriad Pro" w:cs="Arial"/>
          <w:bCs/>
          <w:color w:val="000000" w:themeColor="text1"/>
          <w:lang w:val="es"/>
        </w:rPr>
        <w:t xml:space="preserve">esta mañana </w:t>
      </w:r>
      <w:r w:rsidR="00833094" w:rsidRPr="004F54DF">
        <w:rPr>
          <w:rFonts w:ascii="Myriad Pro" w:hAnsi="Myriad Pro" w:cs="Arial"/>
          <w:bCs/>
          <w:color w:val="000000" w:themeColor="text1"/>
          <w:lang w:val="es"/>
        </w:rPr>
        <w:t>un encuentro sobre Industria 4.0 con las principales empresas líderes del país para analizar el papel de la tecnología en el desarrollo y transformación de</w:t>
      </w:r>
      <w:r w:rsidR="00762446" w:rsidRPr="004F54DF">
        <w:rPr>
          <w:rFonts w:ascii="Myriad Pro" w:hAnsi="Myriad Pro" w:cs="Arial"/>
          <w:bCs/>
          <w:color w:val="000000" w:themeColor="text1"/>
          <w:lang w:val="es"/>
        </w:rPr>
        <w:t xml:space="preserve"> un </w:t>
      </w:r>
      <w:r w:rsidR="00833094" w:rsidRPr="004F54DF">
        <w:rPr>
          <w:rFonts w:ascii="Myriad Pro" w:hAnsi="Myriad Pro" w:cs="Arial"/>
          <w:bCs/>
          <w:color w:val="000000" w:themeColor="text1"/>
          <w:lang w:val="es"/>
        </w:rPr>
        <w:t xml:space="preserve">tejido industrial </w:t>
      </w:r>
      <w:r w:rsidR="00762446" w:rsidRPr="004F54DF">
        <w:rPr>
          <w:rFonts w:ascii="Myriad Pro" w:hAnsi="Myriad Pro" w:cs="Arial"/>
          <w:bCs/>
          <w:color w:val="000000" w:themeColor="text1"/>
          <w:lang w:val="es"/>
        </w:rPr>
        <w:t>y productivo vital para la recuperación económica.</w:t>
      </w:r>
    </w:p>
    <w:p w14:paraId="5623ACE7" w14:textId="77777777" w:rsidR="00FD3B66" w:rsidRPr="00FD3B66" w:rsidRDefault="00FD3B66" w:rsidP="00FD3B66">
      <w:pPr>
        <w:pStyle w:val="Prrafodelista"/>
        <w:widowControl w:val="0"/>
        <w:autoSpaceDE w:val="0"/>
        <w:autoSpaceDN w:val="0"/>
        <w:adjustRightInd w:val="0"/>
        <w:spacing w:line="259" w:lineRule="atLeast"/>
        <w:ind w:left="1080"/>
        <w:rPr>
          <w:rFonts w:ascii="Myriad Pro" w:hAnsi="Myriad Pro" w:cs="Arial"/>
          <w:bCs/>
          <w:lang w:val="es"/>
        </w:rPr>
      </w:pPr>
    </w:p>
    <w:p w14:paraId="7513D824" w14:textId="1800580F" w:rsidR="007520F2" w:rsidRPr="00DD4109" w:rsidRDefault="002912C8" w:rsidP="00030EAA">
      <w:pPr>
        <w:jc w:val="both"/>
        <w:rPr>
          <w:rFonts w:ascii="Myriad Pro" w:hAnsi="Myriad Pro" w:cs="Tahoma"/>
          <w:b/>
          <w:bCs/>
        </w:rPr>
      </w:pPr>
      <w:r w:rsidRPr="00163163">
        <w:rPr>
          <w:rFonts w:ascii="Myriad Pro" w:hAnsi="Myriad Pro" w:cs="Arial"/>
          <w:b/>
          <w:bCs/>
          <w:lang w:val="es"/>
        </w:rPr>
        <w:t xml:space="preserve">Madrid, </w:t>
      </w:r>
      <w:r w:rsidR="00B56B82">
        <w:rPr>
          <w:rFonts w:ascii="Myriad Pro" w:hAnsi="Myriad Pro" w:cs="Arial"/>
          <w:b/>
          <w:bCs/>
          <w:lang w:val="es"/>
        </w:rPr>
        <w:t>8 de mayo 2020</w:t>
      </w:r>
      <w:r w:rsidRPr="00163163">
        <w:rPr>
          <w:rFonts w:ascii="Myriad Pro" w:hAnsi="Myriad Pro" w:cs="Arial"/>
          <w:b/>
          <w:bCs/>
          <w:lang w:val="es"/>
        </w:rPr>
        <w:t>.-</w:t>
      </w:r>
      <w:r w:rsidR="000A4AD5" w:rsidRPr="00163163">
        <w:rPr>
          <w:rFonts w:ascii="Myriad Pro" w:hAnsi="Myriad Pro" w:cs="Arial"/>
          <w:lang w:val="es"/>
        </w:rPr>
        <w:t xml:space="preserve"> </w:t>
      </w:r>
      <w:proofErr w:type="spellStart"/>
      <w:r w:rsidRPr="00163163">
        <w:rPr>
          <w:rFonts w:ascii="Myriad Pro" w:hAnsi="Myriad Pro" w:cs="Arial"/>
          <w:b/>
          <w:bCs/>
          <w:lang w:val="es"/>
        </w:rPr>
        <w:t>DigitalES</w:t>
      </w:r>
      <w:proofErr w:type="spellEnd"/>
      <w:r w:rsidRPr="00163163">
        <w:rPr>
          <w:rFonts w:ascii="Myriad Pro" w:hAnsi="Myriad Pro" w:cs="Arial"/>
          <w:lang w:val="es"/>
        </w:rPr>
        <w:t xml:space="preserve">, Asociación Española para la Digitalización, ha celebrado </w:t>
      </w:r>
      <w:r w:rsidR="007520F2" w:rsidRPr="00163163">
        <w:rPr>
          <w:rFonts w:ascii="Myriad Pro" w:hAnsi="Myriad Pro" w:cs="Arial"/>
          <w:lang w:val="es"/>
        </w:rPr>
        <w:t>hoy</w:t>
      </w:r>
      <w:r w:rsidR="000A4AD5" w:rsidRPr="00163163">
        <w:rPr>
          <w:rFonts w:ascii="Myriad Pro" w:hAnsi="Myriad Pro" w:cs="Arial"/>
          <w:lang w:val="es"/>
        </w:rPr>
        <w:t xml:space="preserve"> una jornada </w:t>
      </w:r>
      <w:r w:rsidR="00F020D1">
        <w:rPr>
          <w:rFonts w:ascii="Myriad Pro" w:hAnsi="Myriad Pro" w:cs="Arial"/>
          <w:lang w:val="es"/>
        </w:rPr>
        <w:t xml:space="preserve">vía </w:t>
      </w:r>
      <w:proofErr w:type="spellStart"/>
      <w:r w:rsidR="00F020D1">
        <w:rPr>
          <w:rFonts w:ascii="Myriad Pro" w:hAnsi="Myriad Pro" w:cs="Arial"/>
          <w:lang w:val="es"/>
        </w:rPr>
        <w:t>streaming</w:t>
      </w:r>
      <w:proofErr w:type="spellEnd"/>
      <w:r w:rsidR="00F020D1">
        <w:rPr>
          <w:rFonts w:ascii="Myriad Pro" w:hAnsi="Myriad Pro" w:cs="Arial"/>
          <w:lang w:val="es"/>
        </w:rPr>
        <w:t xml:space="preserve"> </w:t>
      </w:r>
      <w:r w:rsidR="00F12D40" w:rsidRPr="00163163">
        <w:rPr>
          <w:rFonts w:ascii="Myriad Pro" w:hAnsi="Myriad Pro" w:cs="Tahoma"/>
        </w:rPr>
        <w:t xml:space="preserve">sobre </w:t>
      </w:r>
      <w:r w:rsidR="00F020D1">
        <w:rPr>
          <w:rFonts w:ascii="Myriad Pro" w:hAnsi="Myriad Pro" w:cs="Tahoma"/>
        </w:rPr>
        <w:t>el futuro de la industria inteligente,</w:t>
      </w:r>
      <w:r w:rsidR="00F12D40" w:rsidRPr="00163163">
        <w:rPr>
          <w:rFonts w:ascii="Myriad Pro" w:hAnsi="Myriad Pro" w:cs="Tahoma"/>
        </w:rPr>
        <w:t xml:space="preserve"> </w:t>
      </w:r>
      <w:r w:rsidR="007520F2" w:rsidRPr="00163163">
        <w:rPr>
          <w:rFonts w:ascii="Myriad Pro" w:hAnsi="Myriad Pro" w:cs="Tahoma"/>
        </w:rPr>
        <w:t>con la presencia</w:t>
      </w:r>
      <w:r w:rsidR="00C33E65">
        <w:rPr>
          <w:rFonts w:ascii="Myriad Pro" w:hAnsi="Myriad Pro" w:cs="Tahoma"/>
        </w:rPr>
        <w:t xml:space="preserve"> en directo</w:t>
      </w:r>
      <w:r w:rsidR="007520F2" w:rsidRPr="00163163">
        <w:rPr>
          <w:rFonts w:ascii="Myriad Pro" w:hAnsi="Myriad Pro" w:cs="Tahoma"/>
        </w:rPr>
        <w:t xml:space="preserve"> </w:t>
      </w:r>
      <w:r w:rsidR="00F020D1">
        <w:rPr>
          <w:rFonts w:ascii="Myriad Pro" w:hAnsi="Myriad Pro" w:cs="Tahoma"/>
        </w:rPr>
        <w:t xml:space="preserve">de la </w:t>
      </w:r>
      <w:r w:rsidR="007A72E2">
        <w:rPr>
          <w:rFonts w:ascii="Myriad Pro" w:hAnsi="Myriad Pro" w:cs="Tahoma"/>
        </w:rPr>
        <w:t>m</w:t>
      </w:r>
      <w:r w:rsidR="00F020D1">
        <w:rPr>
          <w:rFonts w:ascii="Myriad Pro" w:hAnsi="Myriad Pro" w:cs="Tahoma"/>
        </w:rPr>
        <w:t xml:space="preserve">inistra de Industria, </w:t>
      </w:r>
      <w:r w:rsidR="00F020D1" w:rsidRPr="00DD4109">
        <w:rPr>
          <w:rFonts w:ascii="Myriad Pro" w:hAnsi="Myriad Pro" w:cs="Tahoma"/>
          <w:b/>
          <w:bCs/>
        </w:rPr>
        <w:t>Reyes Maroto</w:t>
      </w:r>
      <w:r w:rsidR="007520F2" w:rsidRPr="00DD4109">
        <w:rPr>
          <w:rFonts w:ascii="Myriad Pro" w:hAnsi="Myriad Pro" w:cs="Tahoma"/>
          <w:b/>
          <w:bCs/>
        </w:rPr>
        <w:t>.</w:t>
      </w:r>
    </w:p>
    <w:p w14:paraId="4167787B" w14:textId="68A742DC" w:rsidR="00A5364F" w:rsidRPr="00970D43" w:rsidRDefault="0069056A" w:rsidP="00030EAA">
      <w:pPr>
        <w:jc w:val="both"/>
        <w:rPr>
          <w:rFonts w:ascii="Myriad Pro" w:hAnsi="Myriad Pro" w:cs="Tahoma"/>
          <w:bCs/>
        </w:rPr>
      </w:pPr>
      <w:r w:rsidRPr="00970D43">
        <w:rPr>
          <w:rFonts w:ascii="Myriad Pro" w:hAnsi="Myriad Pro" w:cs="Tahoma"/>
          <w:bCs/>
        </w:rPr>
        <w:t xml:space="preserve">Maroto ha agradecido la </w:t>
      </w:r>
      <w:r w:rsidR="008109E2" w:rsidRPr="00970D43">
        <w:rPr>
          <w:rFonts w:ascii="Myriad Pro" w:hAnsi="Myriad Pro" w:cs="Tahoma"/>
          <w:bCs/>
        </w:rPr>
        <w:t xml:space="preserve">celebración de una jornada que “nos permite recuperar cierta normalidad” después de las “duras semanas” vividas </w:t>
      </w:r>
      <w:r w:rsidR="002B3421" w:rsidRPr="00970D43">
        <w:rPr>
          <w:rFonts w:ascii="Myriad Pro" w:hAnsi="Myriad Pro" w:cs="Tahoma"/>
          <w:bCs/>
        </w:rPr>
        <w:t>por la crisis de la pandemia.</w:t>
      </w:r>
    </w:p>
    <w:p w14:paraId="56432716" w14:textId="2D6DFBDE" w:rsidR="00C40449" w:rsidRDefault="002B3421" w:rsidP="00030EAA">
      <w:pPr>
        <w:jc w:val="both"/>
        <w:rPr>
          <w:rFonts w:ascii="Myriad Pro" w:hAnsi="Myriad Pro" w:cs="Tahoma"/>
          <w:bCs/>
        </w:rPr>
      </w:pPr>
      <w:r w:rsidRPr="00E12D9C">
        <w:rPr>
          <w:rFonts w:ascii="Myriad Pro" w:hAnsi="Myriad Pro" w:cs="Tahoma"/>
          <w:bCs/>
        </w:rPr>
        <w:t xml:space="preserve">La ministra ha destacado el </w:t>
      </w:r>
      <w:r w:rsidRPr="00DD4109">
        <w:rPr>
          <w:rFonts w:ascii="Myriad Pro" w:hAnsi="Myriad Pro" w:cs="Tahoma"/>
          <w:b/>
        </w:rPr>
        <w:t>papel de la tecnología</w:t>
      </w:r>
      <w:r w:rsidRPr="00E12D9C">
        <w:rPr>
          <w:rFonts w:ascii="Myriad Pro" w:hAnsi="Myriad Pro" w:cs="Tahoma"/>
          <w:bCs/>
        </w:rPr>
        <w:t xml:space="preserve"> y de la industria 4.0</w:t>
      </w:r>
      <w:r w:rsidR="004C2C67">
        <w:rPr>
          <w:rFonts w:ascii="Myriad Pro" w:hAnsi="Myriad Pro" w:cs="Tahoma"/>
          <w:bCs/>
        </w:rPr>
        <w:t>,</w:t>
      </w:r>
      <w:r w:rsidRPr="00E12D9C">
        <w:rPr>
          <w:rFonts w:ascii="Myriad Pro" w:hAnsi="Myriad Pro" w:cs="Tahoma"/>
          <w:bCs/>
        </w:rPr>
        <w:t xml:space="preserve"> que se han puesto al servicio de la sociedad para salvar vidas</w:t>
      </w:r>
      <w:r w:rsidR="00970D43" w:rsidRPr="00E12D9C">
        <w:rPr>
          <w:rFonts w:ascii="Myriad Pro" w:hAnsi="Myriad Pro" w:cs="Tahoma"/>
          <w:bCs/>
        </w:rPr>
        <w:t xml:space="preserve">, con ejemplos de los proyectos tecnológicos para fabricar componentes o equipamiento sanitario en tiempo </w:t>
      </w:r>
      <w:r w:rsidR="00FF1AF6" w:rsidRPr="00E12D9C">
        <w:rPr>
          <w:rFonts w:ascii="Myriad Pro" w:hAnsi="Myriad Pro" w:cs="Tahoma"/>
          <w:bCs/>
        </w:rPr>
        <w:t>récord</w:t>
      </w:r>
      <w:r w:rsidRPr="00E12D9C">
        <w:rPr>
          <w:rFonts w:ascii="Myriad Pro" w:hAnsi="Myriad Pro" w:cs="Tahoma"/>
          <w:bCs/>
        </w:rPr>
        <w:t xml:space="preserve">. </w:t>
      </w:r>
    </w:p>
    <w:p w14:paraId="475BEBD7" w14:textId="0A41F771" w:rsidR="001E03FB" w:rsidRPr="00DD4109" w:rsidRDefault="00C40449" w:rsidP="00030EAA">
      <w:pPr>
        <w:jc w:val="both"/>
        <w:rPr>
          <w:rFonts w:ascii="Myriad Pro" w:hAnsi="Myriad Pro" w:cs="Tahoma"/>
          <w:bCs/>
        </w:rPr>
      </w:pPr>
      <w:r>
        <w:rPr>
          <w:rFonts w:ascii="Myriad Pro" w:hAnsi="Myriad Pro" w:cs="Tahoma"/>
          <w:bCs/>
        </w:rPr>
        <w:t xml:space="preserve">La ministra se ha referido al cambio de modelo en la organización productiva tras esta </w:t>
      </w:r>
      <w:r w:rsidR="004B7095">
        <w:rPr>
          <w:rFonts w:ascii="Myriad Pro" w:hAnsi="Myriad Pro" w:cs="Tahoma"/>
          <w:bCs/>
        </w:rPr>
        <w:t>crisis sanitaria</w:t>
      </w:r>
      <w:r>
        <w:rPr>
          <w:rFonts w:ascii="Myriad Pro" w:hAnsi="Myriad Pro" w:cs="Tahoma"/>
          <w:bCs/>
        </w:rPr>
        <w:t>, en la que</w:t>
      </w:r>
      <w:r w:rsidR="00FF1AF6">
        <w:rPr>
          <w:rFonts w:ascii="Myriad Pro" w:hAnsi="Myriad Pro" w:cs="Tahoma"/>
          <w:bCs/>
        </w:rPr>
        <w:t xml:space="preserve"> “s</w:t>
      </w:r>
      <w:r w:rsidR="00CA3C19" w:rsidRPr="00E12D9C">
        <w:rPr>
          <w:rFonts w:ascii="Myriad Pro" w:hAnsi="Myriad Pro" w:cs="Tahoma"/>
          <w:bCs/>
        </w:rPr>
        <w:t>e ha puesto de manifiesto</w:t>
      </w:r>
      <w:r w:rsidR="006905CE" w:rsidRPr="00E12D9C">
        <w:rPr>
          <w:rFonts w:ascii="Myriad Pro" w:hAnsi="Myriad Pro" w:cs="Tahoma"/>
          <w:bCs/>
        </w:rPr>
        <w:t xml:space="preserve"> la interdependencia de las cadenas globales de valor, casi paralizadas por la pandemia. Esto nos lleva a repensar la actividad productiva hacia nuevas formas de </w:t>
      </w:r>
      <w:r w:rsidR="00952FFF" w:rsidRPr="00E12D9C">
        <w:rPr>
          <w:rFonts w:ascii="Myriad Pro" w:hAnsi="Myriad Pro" w:cs="Tahoma"/>
          <w:bCs/>
        </w:rPr>
        <w:t>producción</w:t>
      </w:r>
      <w:r w:rsidR="00565CB4">
        <w:rPr>
          <w:rFonts w:ascii="Myriad Pro" w:hAnsi="Myriad Pro" w:cs="Tahoma"/>
          <w:bCs/>
        </w:rPr>
        <w:t xml:space="preserve">”. Para la responsable de la cartera de </w:t>
      </w:r>
      <w:r w:rsidR="0029019F">
        <w:rPr>
          <w:rFonts w:ascii="Myriad Pro" w:hAnsi="Myriad Pro" w:cs="Tahoma"/>
          <w:bCs/>
        </w:rPr>
        <w:t>I</w:t>
      </w:r>
      <w:r w:rsidR="00565CB4">
        <w:rPr>
          <w:rFonts w:ascii="Myriad Pro" w:hAnsi="Myriad Pro" w:cs="Tahoma"/>
          <w:bCs/>
        </w:rPr>
        <w:t>ndustria</w:t>
      </w:r>
      <w:r w:rsidR="00990E35">
        <w:rPr>
          <w:rFonts w:ascii="Myriad Pro" w:hAnsi="Myriad Pro" w:cs="Tahoma"/>
          <w:bCs/>
        </w:rPr>
        <w:t xml:space="preserve">, es el momento de abordar los retos para adaptar procesos y modelos de negocio </w:t>
      </w:r>
      <w:r w:rsidR="00367D05">
        <w:rPr>
          <w:rFonts w:ascii="Myriad Pro" w:hAnsi="Myriad Pro" w:cs="Tahoma"/>
          <w:bCs/>
        </w:rPr>
        <w:t>y para “</w:t>
      </w:r>
      <w:r w:rsidR="00367D05" w:rsidRPr="00E12D9C">
        <w:rPr>
          <w:rFonts w:ascii="Myriad Pro" w:hAnsi="Myriad Pro" w:cs="Tahoma"/>
          <w:bCs/>
        </w:rPr>
        <w:t xml:space="preserve">seguir desarrollando </w:t>
      </w:r>
      <w:r w:rsidR="00367D05" w:rsidRPr="00DD4109">
        <w:rPr>
          <w:rFonts w:ascii="Myriad Pro" w:hAnsi="Myriad Pro" w:cs="Tahoma"/>
          <w:b/>
        </w:rPr>
        <w:t>tecnologías capaces de generar valor industrial inmediato</w:t>
      </w:r>
      <w:r w:rsidR="00367D05" w:rsidRPr="00E12D9C">
        <w:rPr>
          <w:rFonts w:ascii="Myriad Pro" w:hAnsi="Myriad Pro" w:cs="Tahoma"/>
          <w:bCs/>
        </w:rPr>
        <w:t xml:space="preserve">: inteligencia artificial, internet de las cosas, la trazabilidad en los bienes de equipo o el </w:t>
      </w:r>
      <w:proofErr w:type="spellStart"/>
      <w:r w:rsidR="00367D05" w:rsidRPr="00E12D9C">
        <w:rPr>
          <w:rFonts w:ascii="Myriad Pro" w:hAnsi="Myriad Pro" w:cs="Tahoma"/>
          <w:bCs/>
        </w:rPr>
        <w:t>blockchain</w:t>
      </w:r>
      <w:proofErr w:type="spellEnd"/>
      <w:r w:rsidR="00367D05">
        <w:rPr>
          <w:rFonts w:ascii="Myriad Pro" w:hAnsi="Myriad Pro" w:cs="Tahoma"/>
          <w:bCs/>
        </w:rPr>
        <w:t xml:space="preserve">”. </w:t>
      </w:r>
      <w:r w:rsidR="004B7095">
        <w:rPr>
          <w:rFonts w:ascii="Myriad Pro" w:hAnsi="Myriad Pro" w:cs="Tahoma"/>
          <w:bCs/>
        </w:rPr>
        <w:t xml:space="preserve">Maroto ha destacado </w:t>
      </w:r>
      <w:r w:rsidR="0029019F">
        <w:rPr>
          <w:rFonts w:ascii="Myriad Pro" w:hAnsi="Myriad Pro" w:cs="Tahoma"/>
          <w:bCs/>
        </w:rPr>
        <w:t>e</w:t>
      </w:r>
      <w:r w:rsidR="00046D78">
        <w:rPr>
          <w:rFonts w:ascii="Myriad Pro" w:hAnsi="Myriad Pro" w:cs="Tahoma"/>
          <w:bCs/>
        </w:rPr>
        <w:t xml:space="preserve">l papel fundamental de la tecnología en el modelo industrial de España, “la industria española ha de ir incorporando estas tecnologías: si </w:t>
      </w:r>
      <w:r>
        <w:rPr>
          <w:rFonts w:ascii="Myriad Pro" w:hAnsi="Myriad Pro" w:cs="Tahoma"/>
          <w:bCs/>
        </w:rPr>
        <w:t>antes era necesario, ahora es urgente.”</w:t>
      </w:r>
      <w:r w:rsidR="00367D05">
        <w:rPr>
          <w:rFonts w:ascii="Myriad Pro" w:hAnsi="Myriad Pro" w:cs="Tahoma"/>
          <w:bCs/>
        </w:rPr>
        <w:t xml:space="preserve"> </w:t>
      </w:r>
    </w:p>
    <w:p w14:paraId="1D1F6581" w14:textId="0EBFC8A9" w:rsidR="00A5364F" w:rsidRPr="00E64468" w:rsidRDefault="00BC3B56" w:rsidP="00030EAA">
      <w:pPr>
        <w:jc w:val="both"/>
        <w:rPr>
          <w:rFonts w:ascii="Myriad Pro" w:hAnsi="Myriad Pro" w:cs="Tahoma"/>
        </w:rPr>
      </w:pPr>
      <w:r w:rsidRPr="00DD4109">
        <w:rPr>
          <w:rFonts w:ascii="Myriad Pro" w:hAnsi="Myriad Pro" w:cs="Tahoma"/>
          <w:b/>
          <w:bCs/>
        </w:rPr>
        <w:t xml:space="preserve">Alicia </w:t>
      </w:r>
      <w:proofErr w:type="spellStart"/>
      <w:r w:rsidRPr="00DD4109">
        <w:rPr>
          <w:rFonts w:ascii="Myriad Pro" w:hAnsi="Myriad Pro" w:cs="Tahoma"/>
          <w:b/>
          <w:bCs/>
        </w:rPr>
        <w:t>Richart</w:t>
      </w:r>
      <w:proofErr w:type="spellEnd"/>
      <w:r w:rsidRPr="00DD4109">
        <w:rPr>
          <w:rFonts w:ascii="Myriad Pro" w:hAnsi="Myriad Pro" w:cs="Tahoma"/>
          <w:b/>
          <w:bCs/>
        </w:rPr>
        <w:t>,</w:t>
      </w:r>
      <w:r w:rsidRPr="00E64468">
        <w:rPr>
          <w:rFonts w:ascii="Myriad Pro" w:hAnsi="Myriad Pro" w:cs="Tahoma"/>
        </w:rPr>
        <w:t xml:space="preserve"> directora general de DigitalES, </w:t>
      </w:r>
      <w:r w:rsidR="00C965E6" w:rsidRPr="00E64468">
        <w:rPr>
          <w:rFonts w:ascii="Myriad Pro" w:hAnsi="Myriad Pro" w:cs="Tahoma"/>
        </w:rPr>
        <w:t>señaló</w:t>
      </w:r>
      <w:r w:rsidR="000E1324">
        <w:rPr>
          <w:rFonts w:ascii="Myriad Pro" w:hAnsi="Myriad Pro" w:cs="Tahoma"/>
        </w:rPr>
        <w:t>, por su parte,</w:t>
      </w:r>
      <w:r w:rsidR="00C965E6" w:rsidRPr="00E64468">
        <w:rPr>
          <w:rFonts w:ascii="Myriad Pro" w:hAnsi="Myriad Pro" w:cs="Tahoma"/>
        </w:rPr>
        <w:t xml:space="preserve"> la importancia de </w:t>
      </w:r>
      <w:r w:rsidR="003371F3" w:rsidRPr="00E64468">
        <w:rPr>
          <w:rFonts w:ascii="Myriad Pro" w:hAnsi="Myriad Pro" w:cs="Tahoma"/>
        </w:rPr>
        <w:t xml:space="preserve">la digitalización de la industria para pasar de una industria tradicional a una </w:t>
      </w:r>
      <w:r w:rsidR="003371F3" w:rsidRPr="009A219D">
        <w:rPr>
          <w:rFonts w:ascii="Myriad Pro" w:hAnsi="Myriad Pro" w:cs="Tahoma"/>
          <w:b/>
          <w:bCs/>
        </w:rPr>
        <w:t>“industria de servicios”</w:t>
      </w:r>
      <w:r w:rsidR="000E1324">
        <w:rPr>
          <w:rFonts w:ascii="Myriad Pro" w:hAnsi="Myriad Pro" w:cs="Tahoma"/>
          <w:b/>
          <w:bCs/>
        </w:rPr>
        <w:t xml:space="preserve">. </w:t>
      </w:r>
      <w:r w:rsidR="003371F3" w:rsidRPr="00E64468">
        <w:rPr>
          <w:rFonts w:ascii="Myriad Pro" w:hAnsi="Myriad Pro" w:cs="Tahoma"/>
        </w:rPr>
        <w:t>“</w:t>
      </w:r>
      <w:r w:rsidR="000E1324">
        <w:rPr>
          <w:rFonts w:ascii="Myriad Pro" w:hAnsi="Myriad Pro" w:cs="Tahoma"/>
        </w:rPr>
        <w:t>S</w:t>
      </w:r>
      <w:r w:rsidR="00C965E6" w:rsidRPr="00E64468">
        <w:rPr>
          <w:rFonts w:ascii="Myriad Pro" w:hAnsi="Myriad Pro" w:cs="Tahoma"/>
        </w:rPr>
        <w:t xml:space="preserve">e quiera reconocer o no, la industria, en tanto que manufactura ajena a servicios como la </w:t>
      </w:r>
      <w:proofErr w:type="spellStart"/>
      <w:r w:rsidR="00C965E6" w:rsidRPr="00E64468">
        <w:rPr>
          <w:rFonts w:ascii="Myriad Pro" w:hAnsi="Myriad Pro" w:cs="Tahoma"/>
        </w:rPr>
        <w:t>I+D+i</w:t>
      </w:r>
      <w:proofErr w:type="spellEnd"/>
      <w:r w:rsidR="00C965E6" w:rsidRPr="00E64468">
        <w:rPr>
          <w:rFonts w:ascii="Myriad Pro" w:hAnsi="Myriad Pro" w:cs="Tahoma"/>
        </w:rPr>
        <w:t xml:space="preserve"> o la imagen de marca y el servicio, es un sector en declive en las sociedades avanzadas desde los años 80. Se denomine '</w:t>
      </w:r>
      <w:proofErr w:type="spellStart"/>
      <w:r w:rsidR="00C965E6" w:rsidRPr="00E64468">
        <w:rPr>
          <w:rFonts w:ascii="Myriad Pro" w:hAnsi="Myriad Pro" w:cs="Tahoma"/>
        </w:rPr>
        <w:t>servitización</w:t>
      </w:r>
      <w:proofErr w:type="spellEnd"/>
      <w:r w:rsidR="00C965E6" w:rsidRPr="00E64468">
        <w:rPr>
          <w:rFonts w:ascii="Myriad Pro" w:hAnsi="Myriad Pro" w:cs="Tahoma"/>
        </w:rPr>
        <w:t>' o “</w:t>
      </w:r>
      <w:proofErr w:type="spellStart"/>
      <w:r w:rsidR="00C965E6" w:rsidRPr="00E64468">
        <w:rPr>
          <w:rFonts w:ascii="Myriad Pro" w:hAnsi="Myriad Pro" w:cs="Tahoma"/>
        </w:rPr>
        <w:t>industry</w:t>
      </w:r>
      <w:proofErr w:type="spellEnd"/>
      <w:r w:rsidR="00C965E6" w:rsidRPr="00E64468">
        <w:rPr>
          <w:rFonts w:ascii="Myriad Pro" w:hAnsi="Myriad Pro" w:cs="Tahoma"/>
        </w:rPr>
        <w:t xml:space="preserve"> as a </w:t>
      </w:r>
      <w:proofErr w:type="spellStart"/>
      <w:r w:rsidR="00C965E6" w:rsidRPr="00E64468">
        <w:rPr>
          <w:rFonts w:ascii="Myriad Pro" w:hAnsi="Myriad Pro" w:cs="Tahoma"/>
        </w:rPr>
        <w:t>service</w:t>
      </w:r>
      <w:proofErr w:type="spellEnd"/>
      <w:r w:rsidR="00C965E6" w:rsidRPr="00E64468">
        <w:rPr>
          <w:rFonts w:ascii="Myriad Pro" w:hAnsi="Myriad Pro" w:cs="Tahoma"/>
        </w:rPr>
        <w:t>”, los ingresos de cada vez mayor número de empresas 'industriales' por la venta de servicios asociados a sus productos son superiores a los obtenidos por la venta de estos</w:t>
      </w:r>
      <w:r w:rsidR="005C67EA" w:rsidRPr="00E64468">
        <w:rPr>
          <w:rFonts w:ascii="Myriad Pro" w:hAnsi="Myriad Pro" w:cs="Tahoma"/>
        </w:rPr>
        <w:t>”</w:t>
      </w:r>
      <w:r w:rsidR="003A7790">
        <w:rPr>
          <w:rFonts w:ascii="Myriad Pro" w:hAnsi="Myriad Pro" w:cs="Tahoma"/>
        </w:rPr>
        <w:t>, afirmó</w:t>
      </w:r>
      <w:r w:rsidR="00C965E6" w:rsidRPr="00E64468">
        <w:rPr>
          <w:rFonts w:ascii="Myriad Pro" w:hAnsi="Myriad Pro" w:cs="Tahoma"/>
        </w:rPr>
        <w:t>.</w:t>
      </w:r>
    </w:p>
    <w:p w14:paraId="094BD83D" w14:textId="00CDCACD" w:rsidR="00100862" w:rsidRPr="00E64468" w:rsidRDefault="005C67EA" w:rsidP="00030EAA">
      <w:pPr>
        <w:jc w:val="both"/>
        <w:rPr>
          <w:rFonts w:ascii="Myriad Pro" w:hAnsi="Myriad Pro" w:cs="Tahoma"/>
        </w:rPr>
      </w:pPr>
      <w:r w:rsidRPr="00E64468">
        <w:rPr>
          <w:rFonts w:ascii="Myriad Pro" w:hAnsi="Myriad Pro" w:cs="Tahoma"/>
        </w:rPr>
        <w:t>Para la directora general de DigitalES</w:t>
      </w:r>
      <w:r w:rsidR="003A7790">
        <w:rPr>
          <w:rFonts w:ascii="Myriad Pro" w:hAnsi="Myriad Pro" w:cs="Tahoma"/>
        </w:rPr>
        <w:t>,</w:t>
      </w:r>
      <w:r w:rsidRPr="00E64468">
        <w:rPr>
          <w:rFonts w:ascii="Myriad Pro" w:hAnsi="Myriad Pro" w:cs="Tahoma"/>
        </w:rPr>
        <w:t xml:space="preserve"> </w:t>
      </w:r>
      <w:r w:rsidR="00100862" w:rsidRPr="00E64468">
        <w:rPr>
          <w:rFonts w:ascii="Myriad Pro" w:hAnsi="Myriad Pro" w:cs="Tahoma"/>
        </w:rPr>
        <w:t>“el reto para economías intermedias</w:t>
      </w:r>
      <w:r w:rsidR="003A7790">
        <w:rPr>
          <w:rFonts w:ascii="Myriad Pro" w:hAnsi="Myriad Pro" w:cs="Tahoma"/>
        </w:rPr>
        <w:t>,</w:t>
      </w:r>
      <w:r w:rsidR="00100862" w:rsidRPr="00E64468">
        <w:rPr>
          <w:rFonts w:ascii="Myriad Pro" w:hAnsi="Myriad Pro" w:cs="Tahoma"/>
        </w:rPr>
        <w:t xml:space="preserve"> como la española, es pasar a ocupar un lugar más favorable dentro de la </w:t>
      </w:r>
      <w:r w:rsidR="0071712B">
        <w:rPr>
          <w:rFonts w:ascii="Myriad Pro" w:hAnsi="Myriad Pro" w:cs="Tahoma"/>
        </w:rPr>
        <w:t>curva</w:t>
      </w:r>
      <w:r w:rsidR="00100862" w:rsidRPr="00E64468">
        <w:rPr>
          <w:rFonts w:ascii="Myriad Pro" w:hAnsi="Myriad Pro" w:cs="Tahoma"/>
        </w:rPr>
        <w:t xml:space="preserve"> del valor añadido: esto es, más </w:t>
      </w:r>
      <w:proofErr w:type="spellStart"/>
      <w:r w:rsidR="00100862" w:rsidRPr="00E64468">
        <w:rPr>
          <w:rFonts w:ascii="Myriad Pro" w:hAnsi="Myriad Pro" w:cs="Tahoma"/>
        </w:rPr>
        <w:t>I+D+i</w:t>
      </w:r>
      <w:proofErr w:type="spellEnd"/>
      <w:r w:rsidR="00100862" w:rsidRPr="00E64468">
        <w:rPr>
          <w:rFonts w:ascii="Myriad Pro" w:hAnsi="Myriad Pro" w:cs="Tahoma"/>
        </w:rPr>
        <w:t xml:space="preserve"> o más imagen de marca y servicios, y menos fabricación</w:t>
      </w:r>
      <w:r w:rsidR="00536EBF" w:rsidRPr="00E64468">
        <w:rPr>
          <w:rFonts w:ascii="Myriad Pro" w:hAnsi="Myriad Pro" w:cs="Tahoma"/>
        </w:rPr>
        <w:t>”</w:t>
      </w:r>
      <w:r w:rsidR="00100862" w:rsidRPr="00E64468">
        <w:rPr>
          <w:rFonts w:ascii="Myriad Pro" w:hAnsi="Myriad Pro" w:cs="Tahoma"/>
        </w:rPr>
        <w:t>.</w:t>
      </w:r>
    </w:p>
    <w:p w14:paraId="3E44B4EA" w14:textId="23976764" w:rsidR="00A5364F" w:rsidRPr="008914E6" w:rsidRDefault="001A0542" w:rsidP="00030EAA">
      <w:pPr>
        <w:jc w:val="both"/>
        <w:rPr>
          <w:rFonts w:ascii="Myriad Pro" w:hAnsi="Myriad Pro" w:cs="Tahoma"/>
        </w:rPr>
      </w:pPr>
      <w:r w:rsidRPr="008914E6">
        <w:rPr>
          <w:rFonts w:ascii="Myriad Pro" w:hAnsi="Myriad Pro" w:cs="Tahoma"/>
        </w:rPr>
        <w:t>Según la máxima representante de la patronal de las empresas tecnológicas,</w:t>
      </w:r>
      <w:r w:rsidR="00C915D8" w:rsidRPr="008914E6">
        <w:rPr>
          <w:rFonts w:ascii="Myriad Pro" w:hAnsi="Myriad Pro" w:cs="Tahoma"/>
        </w:rPr>
        <w:t xml:space="preserve"> la reindustrialización representaría una pérdida considerable de eficiencia y un aumento considerable de los costes y los precios. </w:t>
      </w:r>
    </w:p>
    <w:p w14:paraId="4FC48D1D" w14:textId="6B016AC4" w:rsidR="00D023BD" w:rsidRPr="00AC7CCA" w:rsidRDefault="008914E6" w:rsidP="00030EAA">
      <w:pPr>
        <w:jc w:val="both"/>
        <w:rPr>
          <w:rFonts w:ascii="Myriad Pro" w:hAnsi="Myriad Pro" w:cs="Tahoma"/>
        </w:rPr>
      </w:pPr>
      <w:proofErr w:type="spellStart"/>
      <w:r w:rsidRPr="00E64468">
        <w:rPr>
          <w:rFonts w:ascii="Myriad Pro" w:hAnsi="Myriad Pro" w:cs="Tahoma"/>
        </w:rPr>
        <w:t>Richart</w:t>
      </w:r>
      <w:proofErr w:type="spellEnd"/>
      <w:r w:rsidRPr="00E64468">
        <w:rPr>
          <w:rFonts w:ascii="Myriad Pro" w:hAnsi="Myriad Pro" w:cs="Tahoma"/>
        </w:rPr>
        <w:t xml:space="preserve"> lanzó un mensaje a la Administración</w:t>
      </w:r>
      <w:r w:rsidR="00AC7CCA">
        <w:rPr>
          <w:rFonts w:ascii="Myriad Pro" w:hAnsi="Myriad Pro" w:cs="Tahoma"/>
        </w:rPr>
        <w:t>:</w:t>
      </w:r>
      <w:r w:rsidRPr="00E64468">
        <w:rPr>
          <w:rFonts w:ascii="Myriad Pro" w:hAnsi="Myriad Pro" w:cs="Tahoma"/>
        </w:rPr>
        <w:t xml:space="preserve"> “lo único que le pedimos -señaló- es que venza su inercia, y que haga su propia reforma. Y que se oriente a la transformación de nuestra industria en industria de servicios de alto valor añadido, algo que pasa por la</w:t>
      </w:r>
      <w:r>
        <w:rPr>
          <w:rFonts w:ascii="Myriad Pro" w:hAnsi="Myriad Pro" w:cs="Tahoma"/>
        </w:rPr>
        <w:t xml:space="preserve"> digitalización y la tecnología de la</w:t>
      </w:r>
      <w:r w:rsidRPr="00E64468">
        <w:rPr>
          <w:rFonts w:ascii="Myriad Pro" w:hAnsi="Myriad Pro" w:cs="Tahoma"/>
        </w:rPr>
        <w:t xml:space="preserve"> Industria 4.0”</w:t>
      </w:r>
      <w:r>
        <w:rPr>
          <w:rFonts w:ascii="Myriad Pro" w:hAnsi="Myriad Pro" w:cs="Tahoma"/>
        </w:rPr>
        <w:t>.</w:t>
      </w:r>
    </w:p>
    <w:p w14:paraId="13D4F439" w14:textId="5EFB804B" w:rsidR="00A859E0" w:rsidRPr="00501164" w:rsidRDefault="00A859E0" w:rsidP="00030EAA">
      <w:pPr>
        <w:jc w:val="both"/>
        <w:rPr>
          <w:rFonts w:ascii="Myriad Pro" w:hAnsi="Myriad Pro" w:cs="Tahoma"/>
          <w:bCs/>
          <w:color w:val="009CA8"/>
          <w:sz w:val="28"/>
          <w:szCs w:val="28"/>
        </w:rPr>
      </w:pPr>
      <w:r w:rsidRPr="00501164">
        <w:rPr>
          <w:rFonts w:ascii="Myriad Pro" w:hAnsi="Myriad Pro" w:cs="Tahoma"/>
          <w:bCs/>
          <w:color w:val="009CA8"/>
          <w:sz w:val="28"/>
          <w:szCs w:val="28"/>
        </w:rPr>
        <w:t>Tecnologías para la transformación digital de las empresas industriales</w:t>
      </w:r>
    </w:p>
    <w:p w14:paraId="693B53D1" w14:textId="555BD5BF" w:rsidR="000117AD" w:rsidRDefault="00DF3F58" w:rsidP="00030EAA">
      <w:pPr>
        <w:jc w:val="both"/>
        <w:rPr>
          <w:rFonts w:ascii="Myriad Pro" w:hAnsi="Myriad Pro" w:cs="Tahoma"/>
          <w:bCs/>
        </w:rPr>
      </w:pPr>
      <w:r w:rsidRPr="00B33517">
        <w:rPr>
          <w:rFonts w:ascii="Myriad Pro" w:hAnsi="Myriad Pro" w:cs="Tahoma"/>
          <w:b/>
        </w:rPr>
        <w:t>Juan Ramón Gutiérrez, de IBM,</w:t>
      </w:r>
      <w:r>
        <w:rPr>
          <w:rFonts w:ascii="Myriad Pro" w:hAnsi="Myriad Pro" w:cs="Tahoma"/>
          <w:bCs/>
        </w:rPr>
        <w:t xml:space="preserve"> habló del papel </w:t>
      </w:r>
      <w:r w:rsidRPr="004E532E">
        <w:rPr>
          <w:rFonts w:ascii="Myriad Pro" w:hAnsi="Myriad Pro" w:cs="Tahoma"/>
          <w:bCs/>
        </w:rPr>
        <w:t xml:space="preserve">fundamental de la </w:t>
      </w:r>
      <w:r w:rsidRPr="00973E9B">
        <w:rPr>
          <w:rFonts w:ascii="Myriad Pro" w:hAnsi="Myriad Pro" w:cs="Tahoma"/>
          <w:b/>
        </w:rPr>
        <w:t>inteligencia artificial</w:t>
      </w:r>
      <w:r>
        <w:rPr>
          <w:rFonts w:ascii="Myriad Pro" w:hAnsi="Myriad Pro" w:cs="Tahoma"/>
          <w:bCs/>
        </w:rPr>
        <w:t xml:space="preserve"> en los procesos industriales. Según el experto, la IA “va a ser un factor esencial en la operativa de las empresas, porque es la tecnología que va a permitir hacer crecer la innovación, la eficiencia y el </w:t>
      </w:r>
      <w:proofErr w:type="spellStart"/>
      <w:r>
        <w:rPr>
          <w:rFonts w:ascii="Myriad Pro" w:hAnsi="Myriad Pro" w:cs="Tahoma"/>
          <w:bCs/>
        </w:rPr>
        <w:t>expertise</w:t>
      </w:r>
      <w:proofErr w:type="spellEnd"/>
      <w:r>
        <w:rPr>
          <w:rFonts w:ascii="Myriad Pro" w:hAnsi="Myriad Pro" w:cs="Tahoma"/>
          <w:bCs/>
        </w:rPr>
        <w:t xml:space="preserve"> al ritmo que necesitan las empresas”. En el ámbito industrial, la IA, la computación clásica y la futura computación cuántica, trabajando juntas, van a revolucionar los procesos de descubrimiento e innovación. </w:t>
      </w:r>
    </w:p>
    <w:p w14:paraId="4D3B2C20" w14:textId="77777777" w:rsidR="00402EE0" w:rsidRPr="004E532E" w:rsidRDefault="00402EE0" w:rsidP="00030EAA">
      <w:pPr>
        <w:jc w:val="both"/>
        <w:rPr>
          <w:rFonts w:ascii="Myriad Pro" w:hAnsi="Myriad Pro" w:cs="Tahoma"/>
          <w:bCs/>
        </w:rPr>
      </w:pPr>
      <w:r>
        <w:rPr>
          <w:rFonts w:ascii="Myriad Pro" w:hAnsi="Myriad Pro" w:cs="Tahoma"/>
          <w:bCs/>
        </w:rPr>
        <w:t>Gutiérrez señaló que una de las ventajas esenciales que ha traído la IA es la gestión del conocimiento y el descubrimiento cognitivo. “El enfoque ha cambiado -señaló-, hemos pasado de mirar hacia el pasado y analizar los datos que teníamos guardados, a mirar hacia el futuro, y ser capaces de predecir e incluso de prescribir próximas acciones”.</w:t>
      </w:r>
    </w:p>
    <w:p w14:paraId="13B2BE7C" w14:textId="38FB5B28" w:rsidR="00C76198" w:rsidRDefault="00973E9B" w:rsidP="00030EAA">
      <w:pPr>
        <w:jc w:val="both"/>
        <w:rPr>
          <w:rFonts w:ascii="Myriad Pro" w:hAnsi="Myriad Pro" w:cs="Tahoma"/>
          <w:bCs/>
        </w:rPr>
      </w:pPr>
      <w:r w:rsidRPr="00973E9B">
        <w:rPr>
          <w:rFonts w:ascii="Myriad Pro" w:hAnsi="Myriad Pro" w:cs="Tahoma"/>
          <w:bCs/>
        </w:rPr>
        <w:t>Sobre la i</w:t>
      </w:r>
      <w:r w:rsidR="00800544" w:rsidRPr="00973E9B">
        <w:rPr>
          <w:rFonts w:ascii="Myriad Pro" w:hAnsi="Myriad Pro" w:cs="Tahoma"/>
          <w:bCs/>
        </w:rPr>
        <w:t>mpresión 3D</w:t>
      </w:r>
      <w:r w:rsidRPr="00973E9B">
        <w:rPr>
          <w:rFonts w:ascii="Myriad Pro" w:hAnsi="Myriad Pro" w:cs="Tahoma"/>
          <w:bCs/>
        </w:rPr>
        <w:t xml:space="preserve"> o fabricación aditiva </w:t>
      </w:r>
      <w:r w:rsidR="00A859E0" w:rsidRPr="000566BB">
        <w:rPr>
          <w:rFonts w:ascii="Myriad Pro" w:hAnsi="Myriad Pro" w:cs="Tahoma"/>
          <w:b/>
        </w:rPr>
        <w:t xml:space="preserve">Jaume </w:t>
      </w:r>
      <w:proofErr w:type="spellStart"/>
      <w:r w:rsidR="00A859E0" w:rsidRPr="000566BB">
        <w:rPr>
          <w:rFonts w:ascii="Myriad Pro" w:hAnsi="Myriad Pro" w:cs="Tahoma"/>
          <w:b/>
        </w:rPr>
        <w:t>Homs</w:t>
      </w:r>
      <w:proofErr w:type="spellEnd"/>
      <w:r w:rsidR="00A859E0" w:rsidRPr="000566BB">
        <w:rPr>
          <w:rFonts w:ascii="Myriad Pro" w:hAnsi="Myriad Pro" w:cs="Tahoma"/>
          <w:b/>
        </w:rPr>
        <w:t xml:space="preserve">, </w:t>
      </w:r>
      <w:r w:rsidRPr="000566BB">
        <w:rPr>
          <w:rFonts w:ascii="Myriad Pro" w:hAnsi="Myriad Pro" w:cs="Tahoma"/>
          <w:b/>
        </w:rPr>
        <w:t xml:space="preserve">de </w:t>
      </w:r>
      <w:r w:rsidR="00A859E0" w:rsidRPr="000566BB">
        <w:rPr>
          <w:rFonts w:ascii="Myriad Pro" w:hAnsi="Myriad Pro" w:cs="Tahoma"/>
          <w:b/>
        </w:rPr>
        <w:t>HP Iberia</w:t>
      </w:r>
      <w:r w:rsidR="00B11F1D" w:rsidRPr="000566BB">
        <w:rPr>
          <w:rFonts w:ascii="Myriad Pro" w:hAnsi="Myriad Pro" w:cs="Tahoma"/>
          <w:b/>
        </w:rPr>
        <w:t>,</w:t>
      </w:r>
      <w:r w:rsidR="00B11F1D">
        <w:rPr>
          <w:rFonts w:ascii="Myriad Pro" w:hAnsi="Myriad Pro" w:cs="Tahoma"/>
          <w:bCs/>
        </w:rPr>
        <w:t xml:space="preserve"> </w:t>
      </w:r>
      <w:r w:rsidR="00052AB5">
        <w:rPr>
          <w:rFonts w:ascii="Myriad Pro" w:hAnsi="Myriad Pro" w:cs="Tahoma"/>
          <w:bCs/>
        </w:rPr>
        <w:t xml:space="preserve">señaló que </w:t>
      </w:r>
      <w:r w:rsidR="00586F4E">
        <w:rPr>
          <w:rFonts w:ascii="Myriad Pro" w:hAnsi="Myriad Pro" w:cs="Tahoma"/>
          <w:bCs/>
        </w:rPr>
        <w:t xml:space="preserve">es </w:t>
      </w:r>
      <w:r w:rsidR="00052AB5">
        <w:rPr>
          <w:rFonts w:ascii="Myriad Pro" w:hAnsi="Myriad Pro" w:cs="Tahoma"/>
          <w:bCs/>
        </w:rPr>
        <w:t>una tecnología que contribuye a mejorar la eficiencia y la velocidad de fabricación, como hemos visto en las experiencias de urgencia vividas en estas últimas semanas de crisis sanitaria.</w:t>
      </w:r>
      <w:r w:rsidR="00D92607">
        <w:rPr>
          <w:rFonts w:ascii="Myriad Pro" w:hAnsi="Myriad Pro" w:cs="Tahoma"/>
          <w:bCs/>
        </w:rPr>
        <w:t xml:space="preserve"> “La </w:t>
      </w:r>
      <w:r w:rsidR="00D92607" w:rsidRPr="000566BB">
        <w:rPr>
          <w:rFonts w:ascii="Myriad Pro" w:hAnsi="Myriad Pro" w:cs="Tahoma"/>
          <w:b/>
        </w:rPr>
        <w:t>impresión 3D</w:t>
      </w:r>
      <w:r w:rsidR="00D92607">
        <w:rPr>
          <w:rFonts w:ascii="Myriad Pro" w:hAnsi="Myriad Pro" w:cs="Tahoma"/>
          <w:bCs/>
        </w:rPr>
        <w:t xml:space="preserve"> </w:t>
      </w:r>
      <w:r w:rsidR="00A800F1">
        <w:rPr>
          <w:rFonts w:ascii="Myriad Pro" w:hAnsi="Myriad Pro" w:cs="Tahoma"/>
          <w:bCs/>
        </w:rPr>
        <w:t xml:space="preserve">se ha convertido en un activo </w:t>
      </w:r>
      <w:r w:rsidR="00D92607" w:rsidRPr="004E532E">
        <w:rPr>
          <w:rFonts w:ascii="Myriad Pro" w:hAnsi="Myriad Pro" w:cs="Tahoma"/>
          <w:bCs/>
        </w:rPr>
        <w:t>clave de resiliencia en la cadena de suministros español en esta crisis</w:t>
      </w:r>
      <w:r w:rsidR="00D92607">
        <w:rPr>
          <w:rFonts w:ascii="Myriad Pro" w:hAnsi="Myriad Pro" w:cs="Tahoma"/>
          <w:bCs/>
        </w:rPr>
        <w:t>”, afirmó el experto</w:t>
      </w:r>
      <w:r w:rsidR="00F76CE4">
        <w:rPr>
          <w:rFonts w:ascii="Myriad Pro" w:hAnsi="Myriad Pro" w:cs="Tahoma"/>
          <w:bCs/>
        </w:rPr>
        <w:t xml:space="preserve">, que destacó que </w:t>
      </w:r>
      <w:r w:rsidR="00C76198" w:rsidRPr="004E532E">
        <w:rPr>
          <w:rFonts w:ascii="Myriad Pro" w:hAnsi="Myriad Pro" w:cs="Tahoma"/>
          <w:bCs/>
        </w:rPr>
        <w:t xml:space="preserve">HP y </w:t>
      </w:r>
      <w:r w:rsidR="00F76CE4">
        <w:rPr>
          <w:rFonts w:ascii="Myriad Pro" w:hAnsi="Myriad Pro" w:cs="Tahoma"/>
          <w:bCs/>
        </w:rPr>
        <w:t xml:space="preserve">sus </w:t>
      </w:r>
      <w:r w:rsidR="00C76198" w:rsidRPr="004E532E">
        <w:rPr>
          <w:rFonts w:ascii="Myriad Pro" w:hAnsi="Myriad Pro" w:cs="Tahoma"/>
          <w:bCs/>
        </w:rPr>
        <w:t xml:space="preserve">socios han producido </w:t>
      </w:r>
      <w:r w:rsidR="00A349DF" w:rsidRPr="004E532E">
        <w:rPr>
          <w:rFonts w:ascii="Myriad Pro" w:hAnsi="Myriad Pro" w:cs="Tahoma"/>
          <w:bCs/>
        </w:rPr>
        <w:t>más</w:t>
      </w:r>
      <w:r w:rsidR="00C76198" w:rsidRPr="004E532E">
        <w:rPr>
          <w:rFonts w:ascii="Myriad Pro" w:hAnsi="Myriad Pro" w:cs="Tahoma"/>
          <w:bCs/>
        </w:rPr>
        <w:t xml:space="preserve"> de 150</w:t>
      </w:r>
      <w:r w:rsidR="00586F4E">
        <w:rPr>
          <w:rFonts w:ascii="Myriad Pro" w:hAnsi="Myriad Pro" w:cs="Tahoma"/>
          <w:bCs/>
        </w:rPr>
        <w:t xml:space="preserve">.000 </w:t>
      </w:r>
      <w:r w:rsidR="00C76198" w:rsidRPr="004E532E">
        <w:rPr>
          <w:rFonts w:ascii="Myriad Pro" w:hAnsi="Myriad Pro" w:cs="Tahoma"/>
          <w:bCs/>
        </w:rPr>
        <w:t xml:space="preserve">piezas en España con tecnología </w:t>
      </w:r>
      <w:r w:rsidR="00A349DF">
        <w:rPr>
          <w:rFonts w:ascii="Myriad Pro" w:hAnsi="Myriad Pro" w:cs="Tahoma"/>
          <w:bCs/>
        </w:rPr>
        <w:t>3D.</w:t>
      </w:r>
    </w:p>
    <w:p w14:paraId="16032872" w14:textId="23A35316" w:rsidR="00362E7E" w:rsidRDefault="00A349DF" w:rsidP="00030EAA">
      <w:pPr>
        <w:jc w:val="both"/>
        <w:rPr>
          <w:rFonts w:ascii="Myriad Pro" w:hAnsi="Myriad Pro" w:cs="Tahoma"/>
          <w:bCs/>
        </w:rPr>
      </w:pPr>
      <w:r w:rsidRPr="00A349DF">
        <w:rPr>
          <w:rFonts w:ascii="Myriad Pro" w:hAnsi="Myriad Pro" w:cs="Tahoma"/>
          <w:b/>
        </w:rPr>
        <w:t>Carlos Cordero, de Fujitsu,</w:t>
      </w:r>
      <w:r w:rsidRPr="00A349DF">
        <w:rPr>
          <w:rFonts w:ascii="Myriad Pro" w:hAnsi="Myriad Pro" w:cs="Tahoma"/>
          <w:bCs/>
        </w:rPr>
        <w:t xml:space="preserve"> intervino</w:t>
      </w:r>
      <w:r>
        <w:rPr>
          <w:rFonts w:ascii="Myriad Pro" w:hAnsi="Myriad Pro" w:cs="Tahoma"/>
          <w:bCs/>
        </w:rPr>
        <w:t xml:space="preserve"> para abordar la tecnología cuántica en la optimización de procesos industriales.</w:t>
      </w:r>
      <w:r w:rsidR="00362E7E">
        <w:rPr>
          <w:rFonts w:ascii="Myriad Pro" w:hAnsi="Myriad Pro" w:cs="Tahoma"/>
          <w:bCs/>
        </w:rPr>
        <w:t xml:space="preserve">  La computación cuántica permite ejecutar muchas más operaciones</w:t>
      </w:r>
      <w:r w:rsidR="00544FFF">
        <w:rPr>
          <w:rFonts w:ascii="Myriad Pro" w:hAnsi="Myriad Pro" w:cs="Tahoma"/>
          <w:bCs/>
        </w:rPr>
        <w:t>,</w:t>
      </w:r>
      <w:r w:rsidR="00362E7E">
        <w:rPr>
          <w:rFonts w:ascii="Myriad Pro" w:hAnsi="Myriad Pro" w:cs="Tahoma"/>
          <w:bCs/>
        </w:rPr>
        <w:t xml:space="preserve"> más complejas </w:t>
      </w:r>
      <w:r w:rsidR="00E648E0">
        <w:rPr>
          <w:rFonts w:ascii="Myriad Pro" w:hAnsi="Myriad Pro" w:cs="Tahoma"/>
          <w:bCs/>
        </w:rPr>
        <w:t>y</w:t>
      </w:r>
      <w:r w:rsidR="00362E7E">
        <w:rPr>
          <w:rFonts w:ascii="Myriad Pro" w:hAnsi="Myriad Pro" w:cs="Tahoma"/>
          <w:bCs/>
        </w:rPr>
        <w:t xml:space="preserve"> más rápidamente que la computación tradicional. Los expertos dicen que se podrá utilizar cuando los ordenadores cuánticos sean capaces de manejar 300 u </w:t>
      </w:r>
      <w:proofErr w:type="spellStart"/>
      <w:r w:rsidR="00362E7E">
        <w:rPr>
          <w:rFonts w:ascii="Myriad Pro" w:hAnsi="Myriad Pro" w:cs="Tahoma"/>
          <w:bCs/>
        </w:rPr>
        <w:t>kubits</w:t>
      </w:r>
      <w:proofErr w:type="spellEnd"/>
      <w:r w:rsidR="00544FFF">
        <w:rPr>
          <w:rFonts w:ascii="Myriad Pro" w:hAnsi="Myriad Pro" w:cs="Tahoma"/>
          <w:bCs/>
        </w:rPr>
        <w:t>.</w:t>
      </w:r>
    </w:p>
    <w:p w14:paraId="3B3B3C71" w14:textId="422D34C1" w:rsidR="00A349DF" w:rsidRPr="00A349DF" w:rsidRDefault="00362E7E" w:rsidP="00030EAA">
      <w:pPr>
        <w:jc w:val="both"/>
        <w:rPr>
          <w:rFonts w:ascii="Myriad Pro" w:hAnsi="Myriad Pro" w:cs="Tahoma"/>
          <w:bCs/>
        </w:rPr>
      </w:pPr>
      <w:r>
        <w:rPr>
          <w:rFonts w:ascii="Myriad Pro" w:hAnsi="Myriad Pro" w:cs="Tahoma"/>
          <w:bCs/>
        </w:rPr>
        <w:t xml:space="preserve">El experto presentó la </w:t>
      </w:r>
      <w:r w:rsidR="00FA1E5F">
        <w:rPr>
          <w:rFonts w:ascii="Myriad Pro" w:hAnsi="Myriad Pro" w:cs="Tahoma"/>
          <w:bCs/>
        </w:rPr>
        <w:t>plataforma</w:t>
      </w:r>
      <w:r>
        <w:rPr>
          <w:rFonts w:ascii="Myriad Pro" w:hAnsi="Myriad Pro" w:cs="Tahoma"/>
          <w:bCs/>
        </w:rPr>
        <w:t xml:space="preserve"> “Digital </w:t>
      </w:r>
      <w:proofErr w:type="spellStart"/>
      <w:r>
        <w:rPr>
          <w:rFonts w:ascii="Myriad Pro" w:hAnsi="Myriad Pro" w:cs="Tahoma"/>
          <w:bCs/>
        </w:rPr>
        <w:t>Annealer</w:t>
      </w:r>
      <w:proofErr w:type="spellEnd"/>
      <w:r>
        <w:rPr>
          <w:rFonts w:ascii="Myriad Pro" w:hAnsi="Myriad Pro" w:cs="Tahoma"/>
          <w:bCs/>
        </w:rPr>
        <w:t>”</w:t>
      </w:r>
      <w:r w:rsidR="004B7D33">
        <w:rPr>
          <w:rFonts w:ascii="Myriad Pro" w:hAnsi="Myriad Pro" w:cs="Tahoma"/>
          <w:bCs/>
        </w:rPr>
        <w:t xml:space="preserve"> que</w:t>
      </w:r>
      <w:r w:rsidR="004B7D33" w:rsidRPr="004B7D33">
        <w:rPr>
          <w:rFonts w:ascii="Myriad Pro" w:hAnsi="Myriad Pro" w:cs="Tahoma"/>
          <w:bCs/>
        </w:rPr>
        <w:t xml:space="preserve"> está diseñada para dar respuesta a problemas de optimización combinatoria a gran escala que actualmente son intratables mediante ordenadores convencionales. </w:t>
      </w:r>
      <w:r w:rsidR="009770D4" w:rsidRPr="009770D4">
        <w:rPr>
          <w:rFonts w:ascii="Myriad Pro" w:hAnsi="Myriad Pro" w:cs="Tahoma"/>
          <w:bCs/>
        </w:rPr>
        <w:t>"La computación cuántica ha pasado de ser el sueño de los físicos a la pesadilla de los ingenieros. Eso define el gran reto que tenemos por delante"</w:t>
      </w:r>
      <w:r w:rsidR="005C47CC">
        <w:rPr>
          <w:rFonts w:ascii="Myriad Pro" w:hAnsi="Myriad Pro" w:cs="Tahoma"/>
          <w:bCs/>
        </w:rPr>
        <w:t xml:space="preserve"> señaló Cordero.</w:t>
      </w:r>
    </w:p>
    <w:p w14:paraId="28A25395" w14:textId="6EB9DE1B" w:rsidR="00A859E0" w:rsidRPr="00A86F9C" w:rsidRDefault="00A859E0" w:rsidP="00030EAA">
      <w:pPr>
        <w:jc w:val="both"/>
        <w:rPr>
          <w:rFonts w:ascii="Myriad Pro" w:hAnsi="Myriad Pro" w:cs="Tahoma"/>
          <w:bCs/>
        </w:rPr>
      </w:pPr>
      <w:r w:rsidRPr="007D29E4">
        <w:rPr>
          <w:rFonts w:ascii="Myriad Pro" w:hAnsi="Myriad Pro" w:cs="Tahoma"/>
          <w:b/>
        </w:rPr>
        <w:t xml:space="preserve">Álvaro Villegas, </w:t>
      </w:r>
      <w:r w:rsidR="007D29E4" w:rsidRPr="007D29E4">
        <w:rPr>
          <w:rFonts w:ascii="Myriad Pro" w:hAnsi="Myriad Pro" w:cs="Tahoma"/>
          <w:b/>
        </w:rPr>
        <w:t>de</w:t>
      </w:r>
      <w:r w:rsidRPr="007D29E4">
        <w:rPr>
          <w:rFonts w:ascii="Myriad Pro" w:hAnsi="Myriad Pro" w:cs="Tahoma"/>
          <w:b/>
        </w:rPr>
        <w:t xml:space="preserve"> Nokia</w:t>
      </w:r>
      <w:r w:rsidR="007D29E4">
        <w:rPr>
          <w:rFonts w:ascii="Myriad Pro" w:hAnsi="Myriad Pro" w:cs="Tahoma"/>
          <w:b/>
        </w:rPr>
        <w:t xml:space="preserve">, </w:t>
      </w:r>
      <w:r w:rsidR="00544FFF">
        <w:rPr>
          <w:rFonts w:ascii="Myriad Pro" w:hAnsi="Myriad Pro" w:cs="Tahoma"/>
          <w:bCs/>
        </w:rPr>
        <w:t>expuso</w:t>
      </w:r>
      <w:r w:rsidR="00A86F9C" w:rsidRPr="00A86F9C">
        <w:rPr>
          <w:rFonts w:ascii="Myriad Pro" w:hAnsi="Myriad Pro" w:cs="Tahoma"/>
          <w:bCs/>
        </w:rPr>
        <w:t xml:space="preserve"> las ventajas de la </w:t>
      </w:r>
      <w:r w:rsidR="00A86F9C" w:rsidRPr="001C4468">
        <w:rPr>
          <w:rFonts w:ascii="Myriad Pro" w:hAnsi="Myriad Pro" w:cs="Tahoma"/>
          <w:b/>
        </w:rPr>
        <w:t>realidad virtual y realidad aumentada</w:t>
      </w:r>
      <w:r w:rsidR="00A86F9C">
        <w:rPr>
          <w:rFonts w:ascii="Myriad Pro" w:hAnsi="Myriad Pro" w:cs="Tahoma"/>
          <w:bCs/>
        </w:rPr>
        <w:t xml:space="preserve"> para la industria.</w:t>
      </w:r>
    </w:p>
    <w:p w14:paraId="1A11D2E7" w14:textId="04E778F7" w:rsidR="001E5C3D" w:rsidRPr="007D29E4" w:rsidRDefault="00A03BBE" w:rsidP="00030EAA">
      <w:pPr>
        <w:jc w:val="both"/>
        <w:rPr>
          <w:rFonts w:ascii="Myriad Pro" w:hAnsi="Myriad Pro" w:cs="Tahoma"/>
          <w:bCs/>
        </w:rPr>
      </w:pPr>
      <w:r w:rsidRPr="007D29E4">
        <w:rPr>
          <w:rFonts w:ascii="Myriad Pro" w:hAnsi="Myriad Pro" w:cs="Tahoma"/>
          <w:bCs/>
        </w:rPr>
        <w:t>La realidad virtual tiene un componente especial para recrear escenarios difíciles en el mundo real. Sirve para hacer simulaciones y entrenamientos</w:t>
      </w:r>
      <w:r w:rsidR="001E5C3D" w:rsidRPr="007D29E4">
        <w:rPr>
          <w:rFonts w:ascii="Myriad Pro" w:hAnsi="Myriad Pro" w:cs="Tahoma"/>
          <w:bCs/>
        </w:rPr>
        <w:t xml:space="preserve"> y también </w:t>
      </w:r>
      <w:proofErr w:type="spellStart"/>
      <w:r w:rsidR="001E5C3D" w:rsidRPr="007D29E4">
        <w:rPr>
          <w:rFonts w:ascii="Myriad Pro" w:hAnsi="Myriad Pro" w:cs="Tahoma"/>
          <w:bCs/>
        </w:rPr>
        <w:t>previsualizaciones</w:t>
      </w:r>
      <w:proofErr w:type="spellEnd"/>
      <w:r w:rsidR="001E5C3D" w:rsidRPr="007D29E4">
        <w:rPr>
          <w:rFonts w:ascii="Myriad Pro" w:hAnsi="Myriad Pro" w:cs="Tahoma"/>
          <w:bCs/>
        </w:rPr>
        <w:t xml:space="preserve"> de diseños.</w:t>
      </w:r>
      <w:r w:rsidR="00B629A0">
        <w:rPr>
          <w:rFonts w:ascii="Myriad Pro" w:hAnsi="Myriad Pro" w:cs="Tahoma"/>
          <w:bCs/>
        </w:rPr>
        <w:t xml:space="preserve"> </w:t>
      </w:r>
      <w:r w:rsidR="001E5C3D" w:rsidRPr="007D29E4">
        <w:rPr>
          <w:rFonts w:ascii="Myriad Pro" w:hAnsi="Myriad Pro" w:cs="Tahoma"/>
          <w:bCs/>
        </w:rPr>
        <w:t>L</w:t>
      </w:r>
      <w:r w:rsidR="00B629A0">
        <w:rPr>
          <w:rFonts w:ascii="Myriad Pro" w:hAnsi="Myriad Pro" w:cs="Tahoma"/>
          <w:bCs/>
        </w:rPr>
        <w:t>a</w:t>
      </w:r>
      <w:r w:rsidR="001E5C3D" w:rsidRPr="007D29E4">
        <w:rPr>
          <w:rFonts w:ascii="Myriad Pro" w:hAnsi="Myriad Pro" w:cs="Tahoma"/>
          <w:bCs/>
        </w:rPr>
        <w:t xml:space="preserve"> realidad aumentada incluye un componente adicional: el mundo real </w:t>
      </w:r>
      <w:r w:rsidR="00A43FEB" w:rsidRPr="007D29E4">
        <w:rPr>
          <w:rFonts w:ascii="Myriad Pro" w:hAnsi="Myriad Pro" w:cs="Tahoma"/>
          <w:bCs/>
        </w:rPr>
        <w:t xml:space="preserve">integrado. Mejora el trabajo en campo, aumenta la eficacia, la seguridad del personal, y </w:t>
      </w:r>
      <w:r w:rsidR="00416F88" w:rsidRPr="007D29E4">
        <w:rPr>
          <w:rFonts w:ascii="Myriad Pro" w:hAnsi="Myriad Pro" w:cs="Tahoma"/>
          <w:bCs/>
        </w:rPr>
        <w:t>mejora la actividad industrial.</w:t>
      </w:r>
    </w:p>
    <w:p w14:paraId="1A25A8A6" w14:textId="249FC274" w:rsidR="009B5212" w:rsidRPr="00B87647" w:rsidRDefault="00B87647" w:rsidP="00030EAA">
      <w:pPr>
        <w:jc w:val="both"/>
        <w:rPr>
          <w:rFonts w:ascii="Myriad Pro" w:hAnsi="Myriad Pro" w:cs="Tahoma"/>
          <w:bCs/>
        </w:rPr>
      </w:pPr>
      <w:r w:rsidRPr="00B87647">
        <w:rPr>
          <w:rFonts w:ascii="Myriad Pro" w:hAnsi="Myriad Pro" w:cs="Tahoma"/>
          <w:bCs/>
        </w:rPr>
        <w:t xml:space="preserve">"La </w:t>
      </w:r>
      <w:r w:rsidR="00322BE0">
        <w:rPr>
          <w:rFonts w:ascii="Myriad Pro" w:hAnsi="Myriad Pro" w:cs="Tahoma"/>
          <w:bCs/>
        </w:rPr>
        <w:t>r</w:t>
      </w:r>
      <w:r w:rsidRPr="00B87647">
        <w:rPr>
          <w:rFonts w:ascii="Myriad Pro" w:hAnsi="Myriad Pro" w:cs="Tahoma"/>
          <w:bCs/>
        </w:rPr>
        <w:t>ealidad</w:t>
      </w:r>
      <w:r>
        <w:rPr>
          <w:rFonts w:ascii="Myriad Pro" w:hAnsi="Myriad Pro" w:cs="Tahoma"/>
          <w:bCs/>
        </w:rPr>
        <w:t xml:space="preserve"> </w:t>
      </w:r>
      <w:r w:rsidR="00322BE0">
        <w:rPr>
          <w:rFonts w:ascii="Myriad Pro" w:hAnsi="Myriad Pro" w:cs="Tahoma"/>
          <w:bCs/>
        </w:rPr>
        <w:t>a</w:t>
      </w:r>
      <w:r w:rsidRPr="00B87647">
        <w:rPr>
          <w:rFonts w:ascii="Myriad Pro" w:hAnsi="Myriad Pro" w:cs="Tahoma"/>
          <w:bCs/>
        </w:rPr>
        <w:t>umentada va a producir un gran cambio en la Industria. El 5G proporciona el ancho de banda y la latencia óptimos para su implementación.</w:t>
      </w:r>
      <w:r>
        <w:rPr>
          <w:rFonts w:ascii="Myriad Pro" w:hAnsi="Myriad Pro" w:cs="Tahoma"/>
          <w:bCs/>
        </w:rPr>
        <w:t xml:space="preserve"> </w:t>
      </w:r>
      <w:r w:rsidRPr="00B87647">
        <w:rPr>
          <w:rFonts w:ascii="Myriad Pro" w:hAnsi="Myriad Pro" w:cs="Tahoma"/>
          <w:bCs/>
        </w:rPr>
        <w:t xml:space="preserve">Su impacto en la sociedad será similar al del </w:t>
      </w:r>
      <w:proofErr w:type="spellStart"/>
      <w:r w:rsidRPr="00B87647">
        <w:rPr>
          <w:rFonts w:ascii="Myriad Pro" w:hAnsi="Myriad Pro" w:cs="Tahoma"/>
          <w:bCs/>
        </w:rPr>
        <w:t>smartphone</w:t>
      </w:r>
      <w:proofErr w:type="spellEnd"/>
      <w:r w:rsidRPr="00B87647">
        <w:rPr>
          <w:rFonts w:ascii="Myriad Pro" w:hAnsi="Myriad Pro" w:cs="Tahoma"/>
          <w:bCs/>
        </w:rPr>
        <w:t xml:space="preserve">", </w:t>
      </w:r>
      <w:r>
        <w:rPr>
          <w:rFonts w:ascii="Myriad Pro" w:hAnsi="Myriad Pro" w:cs="Tahoma"/>
          <w:bCs/>
        </w:rPr>
        <w:t>afirmó el experto.</w:t>
      </w:r>
    </w:p>
    <w:p w14:paraId="148CB0AF" w14:textId="77777777" w:rsidR="009B5212" w:rsidRPr="00A859E0" w:rsidRDefault="009B5212" w:rsidP="00030EAA">
      <w:pPr>
        <w:jc w:val="both"/>
        <w:rPr>
          <w:rFonts w:ascii="Myriad Pro" w:hAnsi="Myriad Pro" w:cs="Tahoma"/>
          <w:bCs/>
          <w:color w:val="FF0000"/>
        </w:rPr>
      </w:pPr>
    </w:p>
    <w:p w14:paraId="3F3442D5" w14:textId="77777777" w:rsidR="00A859E0" w:rsidRPr="00A859E0" w:rsidRDefault="00A859E0" w:rsidP="00030EAA">
      <w:pPr>
        <w:jc w:val="both"/>
        <w:rPr>
          <w:rFonts w:ascii="Myriad Pro" w:hAnsi="Myriad Pro" w:cs="Tahoma"/>
          <w:bCs/>
          <w:color w:val="FF0000"/>
        </w:rPr>
      </w:pPr>
    </w:p>
    <w:p w14:paraId="4BDF7DC2" w14:textId="54DA30A3" w:rsidR="00322BE0" w:rsidRPr="00EA64A4" w:rsidRDefault="00A859E0" w:rsidP="00030EAA">
      <w:pPr>
        <w:jc w:val="both"/>
        <w:rPr>
          <w:rFonts w:ascii="Times New Roman" w:eastAsia="Times New Roman" w:hAnsi="Times New Roman" w:cs="Times New Roman"/>
          <w:sz w:val="24"/>
          <w:szCs w:val="24"/>
          <w:lang w:eastAsia="es-ES_tradnl"/>
        </w:rPr>
      </w:pPr>
      <w:r w:rsidRPr="001C4468">
        <w:rPr>
          <w:rFonts w:ascii="Myriad Pro" w:hAnsi="Myriad Pro" w:cs="Tahoma"/>
          <w:b/>
        </w:rPr>
        <w:t>Carlos Gallego</w:t>
      </w:r>
      <w:r w:rsidR="001C4468">
        <w:rPr>
          <w:rFonts w:ascii="Myriad Pro" w:hAnsi="Myriad Pro" w:cs="Tahoma"/>
          <w:b/>
        </w:rPr>
        <w:t>, r</w:t>
      </w:r>
      <w:r w:rsidRPr="001C4468">
        <w:rPr>
          <w:rFonts w:ascii="Myriad Pro" w:hAnsi="Myriad Pro" w:cs="Tahoma"/>
          <w:b/>
        </w:rPr>
        <w:t>esponsable de Industria X.0</w:t>
      </w:r>
      <w:r w:rsidR="001C4468">
        <w:rPr>
          <w:rFonts w:ascii="Myriad Pro" w:hAnsi="Myriad Pro" w:cs="Tahoma"/>
          <w:b/>
        </w:rPr>
        <w:t xml:space="preserve"> de</w:t>
      </w:r>
      <w:r w:rsidRPr="001C4468">
        <w:rPr>
          <w:rFonts w:ascii="Myriad Pro" w:hAnsi="Myriad Pro" w:cs="Tahoma"/>
          <w:b/>
        </w:rPr>
        <w:t xml:space="preserve"> </w:t>
      </w:r>
      <w:proofErr w:type="spellStart"/>
      <w:r w:rsidRPr="001C4468">
        <w:rPr>
          <w:rFonts w:ascii="Myriad Pro" w:hAnsi="Myriad Pro" w:cs="Tahoma"/>
          <w:b/>
        </w:rPr>
        <w:t>Accenture</w:t>
      </w:r>
      <w:proofErr w:type="spellEnd"/>
      <w:r w:rsidR="001C4468">
        <w:rPr>
          <w:rFonts w:ascii="Myriad Pro" w:hAnsi="Myriad Pro" w:cs="Tahoma"/>
          <w:b/>
        </w:rPr>
        <w:t xml:space="preserve">, </w:t>
      </w:r>
      <w:r w:rsidR="00FD6F29" w:rsidRPr="00FD6F29">
        <w:rPr>
          <w:rFonts w:ascii="Myriad Pro" w:hAnsi="Myriad Pro" w:cs="Tahoma"/>
          <w:bCs/>
        </w:rPr>
        <w:t>profundiz</w:t>
      </w:r>
      <w:r w:rsidR="00FD6F29">
        <w:rPr>
          <w:rFonts w:ascii="Myriad Pro" w:hAnsi="Myriad Pro" w:cs="Tahoma"/>
          <w:bCs/>
        </w:rPr>
        <w:t>ó</w:t>
      </w:r>
      <w:r w:rsidR="00FD6F29" w:rsidRPr="00FD6F29">
        <w:rPr>
          <w:rFonts w:ascii="Myriad Pro" w:hAnsi="Myriad Pro" w:cs="Tahoma"/>
          <w:bCs/>
        </w:rPr>
        <w:t xml:space="preserve"> en la jornada sobre el rol que ejercen los agentes inteligentes en las compañías industriales para lograr un escenario más eficiente.</w:t>
      </w:r>
      <w:r w:rsidR="00AB7B51">
        <w:rPr>
          <w:rFonts w:ascii="Myriad Pro" w:hAnsi="Myriad Pro" w:cs="Tahoma"/>
          <w:bCs/>
        </w:rPr>
        <w:t xml:space="preserve"> Según Gallego, l</w:t>
      </w:r>
      <w:r w:rsidR="001F4A99" w:rsidRPr="001C4468">
        <w:rPr>
          <w:rFonts w:ascii="Myriad Pro" w:hAnsi="Myriad Pro" w:cs="Tahoma"/>
          <w:bCs/>
        </w:rPr>
        <w:t xml:space="preserve">os fabricantes tendrán que dotar a sus </w:t>
      </w:r>
      <w:r w:rsidR="00AB7B51">
        <w:rPr>
          <w:rFonts w:ascii="Myriad Pro" w:hAnsi="Myriad Pro" w:cs="Tahoma"/>
          <w:bCs/>
        </w:rPr>
        <w:t>diseños</w:t>
      </w:r>
      <w:r w:rsidR="001F4A99" w:rsidRPr="001C4468">
        <w:rPr>
          <w:rFonts w:ascii="Myriad Pro" w:hAnsi="Myriad Pro" w:cs="Tahoma"/>
          <w:bCs/>
        </w:rPr>
        <w:t xml:space="preserve"> de u</w:t>
      </w:r>
      <w:r w:rsidR="00AB7B51">
        <w:rPr>
          <w:rFonts w:ascii="Myriad Pro" w:hAnsi="Myriad Pro" w:cs="Tahoma"/>
          <w:bCs/>
        </w:rPr>
        <w:t>n</w:t>
      </w:r>
      <w:r w:rsidR="001F4A99" w:rsidRPr="001C4468">
        <w:rPr>
          <w:rFonts w:ascii="Myriad Pro" w:hAnsi="Myriad Pro" w:cs="Tahoma"/>
          <w:bCs/>
        </w:rPr>
        <w:t xml:space="preserve">a mayor flexibilidad </w:t>
      </w:r>
      <w:r w:rsidR="00A3759D" w:rsidRPr="001C4468">
        <w:rPr>
          <w:rFonts w:ascii="Myriad Pro" w:hAnsi="Myriad Pro" w:cs="Tahoma"/>
          <w:bCs/>
        </w:rPr>
        <w:t xml:space="preserve">y usar </w:t>
      </w:r>
      <w:r w:rsidR="00AB7B51" w:rsidRPr="001C4468">
        <w:rPr>
          <w:rFonts w:ascii="Myriad Pro" w:hAnsi="Myriad Pro" w:cs="Tahoma"/>
          <w:bCs/>
        </w:rPr>
        <w:t>metodologías</w:t>
      </w:r>
      <w:r w:rsidR="00A3759D" w:rsidRPr="001C4468">
        <w:rPr>
          <w:rFonts w:ascii="Myriad Pro" w:hAnsi="Myriad Pro" w:cs="Tahoma"/>
          <w:bCs/>
        </w:rPr>
        <w:t xml:space="preserve"> y herramientas nuevas. </w:t>
      </w:r>
      <w:r w:rsidR="00FE614F">
        <w:rPr>
          <w:rFonts w:ascii="Myriad Pro" w:hAnsi="Myriad Pro" w:cs="Tahoma"/>
          <w:bCs/>
        </w:rPr>
        <w:t>“</w:t>
      </w:r>
      <w:r w:rsidR="001B08B8">
        <w:rPr>
          <w:rFonts w:ascii="Myriad Pro" w:hAnsi="Myriad Pro" w:cs="Tahoma"/>
          <w:bCs/>
        </w:rPr>
        <w:t xml:space="preserve">El resultado tras aplicar </w:t>
      </w:r>
      <w:r w:rsidR="008B7DB7">
        <w:rPr>
          <w:rFonts w:ascii="Myriad Pro" w:hAnsi="Myriad Pro" w:cs="Tahoma"/>
          <w:bCs/>
        </w:rPr>
        <w:t xml:space="preserve">una comunidad de </w:t>
      </w:r>
      <w:r w:rsidR="001B08B8">
        <w:rPr>
          <w:rFonts w:ascii="Myriad Pro" w:hAnsi="Myriad Pro" w:cs="Tahoma"/>
          <w:bCs/>
        </w:rPr>
        <w:t>agentes inteligentes</w:t>
      </w:r>
      <w:r w:rsidR="000C0BF8">
        <w:rPr>
          <w:rFonts w:ascii="Myriad Pro" w:hAnsi="Myriad Pro" w:cs="Tahoma"/>
          <w:bCs/>
        </w:rPr>
        <w:t xml:space="preserve"> </w:t>
      </w:r>
      <w:r w:rsidR="00991922">
        <w:rPr>
          <w:rFonts w:ascii="Myriad Pro" w:hAnsi="Myriad Pro" w:cs="Tahoma"/>
          <w:bCs/>
        </w:rPr>
        <w:t xml:space="preserve">en una industria, </w:t>
      </w:r>
      <w:r w:rsidR="000C0BF8">
        <w:rPr>
          <w:rFonts w:ascii="Myriad Pro" w:hAnsi="Myriad Pro" w:cs="Tahoma"/>
          <w:bCs/>
        </w:rPr>
        <w:t xml:space="preserve">ha derivado en que un </w:t>
      </w:r>
      <w:r w:rsidR="00EA64A4">
        <w:rPr>
          <w:rFonts w:ascii="Myriad Pro" w:hAnsi="Myriad Pro" w:cs="Tahoma"/>
          <w:bCs/>
        </w:rPr>
        <w:t>porcentaje representativo</w:t>
      </w:r>
      <w:r w:rsidR="000C0BF8">
        <w:rPr>
          <w:rFonts w:ascii="Myriad Pro" w:hAnsi="Myriad Pro" w:cs="Tahoma"/>
          <w:bCs/>
        </w:rPr>
        <w:t xml:space="preserve"> de órdenes lleguen con la suficiente antelación para reducir una cantidad significativa de stock y mejorar el cumplimiento del nivel de servicio”</w:t>
      </w:r>
      <w:r w:rsidR="00EA64A4">
        <w:rPr>
          <w:rFonts w:ascii="Times New Roman" w:eastAsia="Times New Roman" w:hAnsi="Times New Roman" w:cs="Times New Roman"/>
          <w:sz w:val="24"/>
          <w:szCs w:val="24"/>
          <w:lang w:eastAsia="es-ES_tradnl"/>
        </w:rPr>
        <w:t>.</w:t>
      </w:r>
    </w:p>
    <w:p w14:paraId="0DA7A531" w14:textId="6475220B" w:rsidR="000A4119" w:rsidRPr="00501164" w:rsidRDefault="00120343" w:rsidP="00030EAA">
      <w:pPr>
        <w:jc w:val="both"/>
        <w:rPr>
          <w:rFonts w:ascii="Myriad Pro" w:hAnsi="Myriad Pro" w:cs="Tahoma"/>
          <w:bCs/>
          <w:color w:val="009CA8"/>
          <w:sz w:val="28"/>
          <w:szCs w:val="28"/>
        </w:rPr>
      </w:pPr>
      <w:r w:rsidRPr="00501164">
        <w:rPr>
          <w:rFonts w:ascii="Myriad Pro" w:hAnsi="Myriad Pro" w:cs="Tahoma"/>
          <w:bCs/>
          <w:color w:val="009CA8"/>
          <w:sz w:val="28"/>
          <w:szCs w:val="28"/>
        </w:rPr>
        <w:t>Ejemplos de éxito</w:t>
      </w:r>
    </w:p>
    <w:p w14:paraId="14909311" w14:textId="77777777" w:rsidR="00991922" w:rsidRDefault="00991922" w:rsidP="00030EAA">
      <w:pPr>
        <w:jc w:val="both"/>
        <w:rPr>
          <w:rFonts w:ascii="Myriad Pro" w:hAnsi="Myriad Pro" w:cs="Tahoma"/>
        </w:rPr>
      </w:pPr>
      <w:r>
        <w:rPr>
          <w:rFonts w:ascii="Myriad Pro" w:hAnsi="Myriad Pro" w:cs="Tahoma"/>
        </w:rPr>
        <w:t>En la segunda parte de la Jornada se presentaron diferentes casos de uso para explicar la aplicación y el rendimiento de estas tecnologías en diferentes industrias.</w:t>
      </w:r>
    </w:p>
    <w:p w14:paraId="79893300" w14:textId="7E288FE7" w:rsidR="000A4119" w:rsidRPr="00120343" w:rsidRDefault="00BB336D" w:rsidP="00030EAA">
      <w:pPr>
        <w:jc w:val="both"/>
        <w:rPr>
          <w:rFonts w:ascii="Myriad Pro" w:hAnsi="Myriad Pro" w:cs="Tahoma"/>
        </w:rPr>
      </w:pPr>
      <w:r w:rsidRPr="00BB336D">
        <w:rPr>
          <w:rFonts w:ascii="Myriad Pro" w:hAnsi="Myriad Pro" w:cs="Tahoma"/>
          <w:b/>
          <w:bCs/>
        </w:rPr>
        <w:t>Martín Parrilla,</w:t>
      </w:r>
      <w:r>
        <w:rPr>
          <w:rFonts w:ascii="Myriad Pro" w:hAnsi="Myriad Pro" w:cs="Tahoma"/>
        </w:rPr>
        <w:t xml:space="preserve"> experto de </w:t>
      </w:r>
      <w:r w:rsidR="008125A5" w:rsidRPr="00BB336D">
        <w:rPr>
          <w:rFonts w:ascii="Myriad Pro" w:hAnsi="Myriad Pro" w:cs="Tahoma"/>
          <w:b/>
          <w:bCs/>
        </w:rPr>
        <w:t>Telefónica</w:t>
      </w:r>
      <w:r>
        <w:rPr>
          <w:rFonts w:ascii="Myriad Pro" w:hAnsi="Myriad Pro" w:cs="Tahoma"/>
        </w:rPr>
        <w:t>,</w:t>
      </w:r>
      <w:r w:rsidR="008125A5" w:rsidRPr="00120343">
        <w:rPr>
          <w:rFonts w:ascii="Myriad Pro" w:hAnsi="Myriad Pro" w:cs="Tahoma"/>
        </w:rPr>
        <w:t xml:space="preserve"> presentó un caso de uso sobre la industria agrícola</w:t>
      </w:r>
      <w:r w:rsidR="0006562C" w:rsidRPr="00120343">
        <w:rPr>
          <w:rFonts w:ascii="Myriad Pro" w:hAnsi="Myriad Pro" w:cs="Tahoma"/>
        </w:rPr>
        <w:t xml:space="preserve"> a través de un sistema de </w:t>
      </w:r>
      <w:r w:rsidR="0072130F" w:rsidRPr="00120343">
        <w:rPr>
          <w:rFonts w:ascii="Myriad Pro" w:hAnsi="Myriad Pro" w:cs="Tahoma"/>
        </w:rPr>
        <w:t>plantación vertical, donde se pued</w:t>
      </w:r>
      <w:r w:rsidR="00C77A10">
        <w:rPr>
          <w:rFonts w:ascii="Myriad Pro" w:hAnsi="Myriad Pro" w:cs="Tahoma"/>
        </w:rPr>
        <w:t>e</w:t>
      </w:r>
      <w:r w:rsidR="0072130F" w:rsidRPr="00120343">
        <w:rPr>
          <w:rFonts w:ascii="Myriad Pro" w:hAnsi="Myriad Pro" w:cs="Tahoma"/>
        </w:rPr>
        <w:t xml:space="preserve"> desarrollar en menos espacio </w:t>
      </w:r>
      <w:r w:rsidR="00D028E5" w:rsidRPr="00120343">
        <w:rPr>
          <w:rFonts w:ascii="Myriad Pro" w:hAnsi="Myriad Pro" w:cs="Tahoma"/>
        </w:rPr>
        <w:t xml:space="preserve">una mayor producción. </w:t>
      </w:r>
      <w:r>
        <w:rPr>
          <w:rFonts w:ascii="Myriad Pro" w:hAnsi="Myriad Pro" w:cs="Tahoma"/>
        </w:rPr>
        <w:t>“</w:t>
      </w:r>
      <w:r w:rsidR="00D028E5" w:rsidRPr="00120343">
        <w:rPr>
          <w:rFonts w:ascii="Myriad Pro" w:hAnsi="Myriad Pro" w:cs="Tahoma"/>
        </w:rPr>
        <w:t xml:space="preserve">La solución tecnológica permite producir </w:t>
      </w:r>
      <w:r w:rsidR="0072130F" w:rsidRPr="00120343">
        <w:rPr>
          <w:rFonts w:ascii="Myriad Pro" w:hAnsi="Myriad Pro" w:cs="Tahoma"/>
        </w:rPr>
        <w:t xml:space="preserve">más </w:t>
      </w:r>
      <w:r w:rsidR="00C77A10">
        <w:rPr>
          <w:rFonts w:ascii="Myriad Pro" w:hAnsi="Myriad Pro" w:cs="Tahoma"/>
        </w:rPr>
        <w:t xml:space="preserve">en </w:t>
      </w:r>
      <w:r w:rsidR="0072130F" w:rsidRPr="00120343">
        <w:rPr>
          <w:rFonts w:ascii="Myriad Pro" w:hAnsi="Myriad Pro" w:cs="Tahoma"/>
        </w:rPr>
        <w:t xml:space="preserve">26 m2 que en </w:t>
      </w:r>
      <w:r w:rsidR="00D028E5" w:rsidRPr="00120343">
        <w:rPr>
          <w:rFonts w:ascii="Myriad Pro" w:hAnsi="Myriad Pro" w:cs="Tahoma"/>
        </w:rPr>
        <w:t>dos hectáreas</w:t>
      </w:r>
      <w:r w:rsidR="00C77A10">
        <w:rPr>
          <w:rFonts w:ascii="Myriad Pro" w:hAnsi="Myriad Pro" w:cs="Tahoma"/>
        </w:rPr>
        <w:t xml:space="preserve"> de terreno,</w:t>
      </w:r>
      <w:r w:rsidR="0055139A" w:rsidRPr="00120343">
        <w:rPr>
          <w:rFonts w:ascii="Myriad Pro" w:hAnsi="Myriad Pro" w:cs="Tahoma"/>
        </w:rPr>
        <w:t xml:space="preserve"> gracias a la conectividad, </w:t>
      </w:r>
      <w:proofErr w:type="spellStart"/>
      <w:r w:rsidR="00BF3050" w:rsidRPr="00120343">
        <w:rPr>
          <w:rFonts w:ascii="Myriad Pro" w:hAnsi="Myriad Pro" w:cs="Tahoma"/>
        </w:rPr>
        <w:t>sensorización</w:t>
      </w:r>
      <w:proofErr w:type="spellEnd"/>
      <w:r w:rsidR="00BF3050" w:rsidRPr="00120343">
        <w:rPr>
          <w:rFonts w:ascii="Myriad Pro" w:hAnsi="Myriad Pro" w:cs="Tahoma"/>
        </w:rPr>
        <w:t xml:space="preserve"> y machine </w:t>
      </w:r>
      <w:proofErr w:type="spellStart"/>
      <w:r w:rsidR="00BF3050" w:rsidRPr="00120343">
        <w:rPr>
          <w:rFonts w:ascii="Myriad Pro" w:hAnsi="Myriad Pro" w:cs="Tahoma"/>
        </w:rPr>
        <w:t>learning</w:t>
      </w:r>
      <w:proofErr w:type="spellEnd"/>
      <w:r>
        <w:rPr>
          <w:rFonts w:ascii="Myriad Pro" w:hAnsi="Myriad Pro" w:cs="Tahoma"/>
        </w:rPr>
        <w:t>”</w:t>
      </w:r>
      <w:r w:rsidR="00BF3050" w:rsidRPr="00120343">
        <w:rPr>
          <w:rFonts w:ascii="Myriad Pro" w:hAnsi="Myriad Pro" w:cs="Tahoma"/>
        </w:rPr>
        <w:t>.</w:t>
      </w:r>
      <w:r w:rsidR="007C4BF6" w:rsidRPr="00120343">
        <w:rPr>
          <w:rFonts w:ascii="Myriad Pro" w:hAnsi="Myriad Pro" w:cs="Tahoma"/>
        </w:rPr>
        <w:t xml:space="preserve"> </w:t>
      </w:r>
    </w:p>
    <w:p w14:paraId="2CD30C5C" w14:textId="5882C7CB" w:rsidR="00120343" w:rsidRPr="00120343" w:rsidRDefault="00120343" w:rsidP="00030EAA">
      <w:pPr>
        <w:jc w:val="both"/>
        <w:rPr>
          <w:rFonts w:ascii="Myriad Pro" w:hAnsi="Myriad Pro" w:cs="Tahoma"/>
        </w:rPr>
      </w:pPr>
      <w:r w:rsidRPr="00BB336D">
        <w:rPr>
          <w:rFonts w:ascii="Myriad Pro" w:hAnsi="Myriad Pro" w:cs="Tahoma"/>
          <w:b/>
          <w:bCs/>
        </w:rPr>
        <w:t>Jaime Trapero,</w:t>
      </w:r>
      <w:r w:rsidRPr="00120343">
        <w:rPr>
          <w:rFonts w:ascii="Myriad Pro" w:hAnsi="Myriad Pro" w:cs="Tahoma"/>
        </w:rPr>
        <w:t xml:space="preserve"> </w:t>
      </w:r>
      <w:r w:rsidR="00411282">
        <w:rPr>
          <w:rFonts w:ascii="Myriad Pro" w:hAnsi="Myriad Pro" w:cs="Tahoma"/>
        </w:rPr>
        <w:t>d</w:t>
      </w:r>
      <w:r w:rsidRPr="00120343">
        <w:rPr>
          <w:rFonts w:ascii="Myriad Pro" w:hAnsi="Myriad Pro" w:cs="Tahoma"/>
        </w:rPr>
        <w:t xml:space="preserve">irector de Marketing de </w:t>
      </w:r>
      <w:r w:rsidRPr="00BB336D">
        <w:rPr>
          <w:rFonts w:ascii="Myriad Pro" w:hAnsi="Myriad Pro" w:cs="Tahoma"/>
          <w:b/>
          <w:bCs/>
        </w:rPr>
        <w:t>Ericsson</w:t>
      </w:r>
      <w:r w:rsidR="00C77A10">
        <w:rPr>
          <w:rFonts w:ascii="Myriad Pro" w:hAnsi="Myriad Pro" w:cs="Tahoma"/>
        </w:rPr>
        <w:t>,</w:t>
      </w:r>
      <w:r w:rsidRPr="00120343">
        <w:rPr>
          <w:rFonts w:ascii="Myriad Pro" w:hAnsi="Myriad Pro" w:cs="Tahoma"/>
        </w:rPr>
        <w:t xml:space="preserve"> habló sobre abordar “una segunda revolución industrial” potenciada por la tecnología 5G, clave para la transformación digital de la industria. Una tecnología que permitirá ejecutar cualquier proceso de forma remota, haciendo de la movilidad un punto de partida natural.</w:t>
      </w:r>
    </w:p>
    <w:p w14:paraId="4C3A720D" w14:textId="07C0CB64" w:rsidR="00810236" w:rsidRPr="00120343" w:rsidRDefault="00120343" w:rsidP="00030EAA">
      <w:pPr>
        <w:jc w:val="both"/>
        <w:rPr>
          <w:rFonts w:ascii="Myriad Pro" w:hAnsi="Myriad Pro" w:cs="Tahoma"/>
        </w:rPr>
      </w:pPr>
      <w:r w:rsidRPr="00FD1C3D">
        <w:rPr>
          <w:rFonts w:ascii="Myriad Pro" w:hAnsi="Myriad Pro" w:cs="Tahoma"/>
          <w:b/>
          <w:bCs/>
        </w:rPr>
        <w:t xml:space="preserve">Jacobo </w:t>
      </w:r>
      <w:proofErr w:type="spellStart"/>
      <w:r w:rsidRPr="00FD1C3D">
        <w:rPr>
          <w:rFonts w:ascii="Myriad Pro" w:hAnsi="Myriad Pro" w:cs="Tahoma"/>
          <w:b/>
          <w:bCs/>
        </w:rPr>
        <w:t>Lloret</w:t>
      </w:r>
      <w:proofErr w:type="spellEnd"/>
      <w:r w:rsidR="00D12D9A" w:rsidRPr="00FD1C3D">
        <w:rPr>
          <w:rFonts w:ascii="Myriad Pro" w:hAnsi="Myriad Pro" w:cs="Tahoma"/>
          <w:b/>
          <w:bCs/>
        </w:rPr>
        <w:t>,</w:t>
      </w:r>
      <w:r w:rsidRPr="00FD1C3D">
        <w:rPr>
          <w:rFonts w:ascii="Myriad Pro" w:hAnsi="Myriad Pro" w:cs="Tahoma"/>
          <w:b/>
          <w:bCs/>
        </w:rPr>
        <w:t xml:space="preserve"> de </w:t>
      </w:r>
      <w:proofErr w:type="spellStart"/>
      <w:r w:rsidRPr="00FD1C3D">
        <w:rPr>
          <w:rFonts w:ascii="Myriad Pro" w:hAnsi="Myriad Pro" w:cs="Tahoma"/>
          <w:b/>
          <w:bCs/>
        </w:rPr>
        <w:t>Inycom</w:t>
      </w:r>
      <w:proofErr w:type="spellEnd"/>
      <w:r w:rsidRPr="00FD1C3D">
        <w:rPr>
          <w:rFonts w:ascii="Myriad Pro" w:hAnsi="Myriad Pro" w:cs="Tahoma"/>
          <w:b/>
          <w:bCs/>
        </w:rPr>
        <w:t>,</w:t>
      </w:r>
      <w:r w:rsidRPr="00120343">
        <w:rPr>
          <w:rFonts w:ascii="Myriad Pro" w:hAnsi="Myriad Pro" w:cs="Tahoma"/>
        </w:rPr>
        <w:t xml:space="preserve"> </w:t>
      </w:r>
      <w:r w:rsidR="00D12D9A">
        <w:rPr>
          <w:rFonts w:ascii="Myriad Pro" w:hAnsi="Myriad Pro" w:cs="Tahoma"/>
        </w:rPr>
        <w:t>explicó las ventajas de un</w:t>
      </w:r>
      <w:r w:rsidRPr="00120343">
        <w:rPr>
          <w:rFonts w:ascii="Myriad Pro" w:hAnsi="Myriad Pro" w:cs="Tahoma"/>
        </w:rPr>
        <w:t xml:space="preserve"> mantenimiento industrial inteligente a través de realidad aumentada, una tecnología que logra un incremento de la producción y una mayor eficiencia.</w:t>
      </w:r>
    </w:p>
    <w:p w14:paraId="4A76E546" w14:textId="7E5C44AD" w:rsidR="00BF3050" w:rsidRPr="00120343" w:rsidRDefault="00810236" w:rsidP="00030EAA">
      <w:pPr>
        <w:jc w:val="both"/>
        <w:rPr>
          <w:rFonts w:ascii="Myriad Pro" w:hAnsi="Myriad Pro" w:cs="Tahoma"/>
        </w:rPr>
      </w:pPr>
      <w:r w:rsidRPr="00FD1C3D">
        <w:rPr>
          <w:rFonts w:ascii="Myriad Pro" w:hAnsi="Myriad Pro" w:cs="Tahoma"/>
          <w:b/>
          <w:bCs/>
        </w:rPr>
        <w:t>José Emilio Serra, de Schneider Ibérica,</w:t>
      </w:r>
      <w:r w:rsidRPr="00120343">
        <w:rPr>
          <w:rFonts w:ascii="Myriad Pro" w:hAnsi="Myriad Pro" w:cs="Tahoma"/>
        </w:rPr>
        <w:t xml:space="preserve"> </w:t>
      </w:r>
      <w:r w:rsidR="00E31D71">
        <w:rPr>
          <w:rFonts w:ascii="Myriad Pro" w:hAnsi="Myriad Pro" w:cs="Tahoma"/>
        </w:rPr>
        <w:t>presentó</w:t>
      </w:r>
      <w:r w:rsidR="008A4983" w:rsidRPr="00120343">
        <w:rPr>
          <w:rFonts w:ascii="Myriad Pro" w:hAnsi="Myriad Pro" w:cs="Tahoma"/>
        </w:rPr>
        <w:t xml:space="preserve"> un proyecto de automatización y transformación industrial</w:t>
      </w:r>
      <w:r w:rsidR="00E0328D" w:rsidRPr="00120343">
        <w:rPr>
          <w:rFonts w:ascii="Myriad Pro" w:hAnsi="Myriad Pro" w:cs="Tahoma"/>
        </w:rPr>
        <w:t xml:space="preserve"> en </w:t>
      </w:r>
      <w:r w:rsidR="00E31D71">
        <w:rPr>
          <w:rFonts w:ascii="Myriad Pro" w:hAnsi="Myriad Pro" w:cs="Tahoma"/>
        </w:rPr>
        <w:t xml:space="preserve">el </w:t>
      </w:r>
      <w:r w:rsidR="00E0328D" w:rsidRPr="00120343">
        <w:rPr>
          <w:rFonts w:ascii="Myriad Pro" w:hAnsi="Myriad Pro" w:cs="Tahoma"/>
        </w:rPr>
        <w:t>laminado de cemento.</w:t>
      </w:r>
      <w:r w:rsidR="00884521" w:rsidRPr="00120343">
        <w:rPr>
          <w:rFonts w:ascii="Myriad Pro" w:hAnsi="Myriad Pro" w:cs="Tahoma"/>
        </w:rPr>
        <w:t xml:space="preserve"> Un proceso</w:t>
      </w:r>
      <w:r w:rsidR="00C53841" w:rsidRPr="00120343">
        <w:rPr>
          <w:rFonts w:ascii="Myriad Pro" w:hAnsi="Myriad Pro" w:cs="Tahoma"/>
        </w:rPr>
        <w:t xml:space="preserve"> para fabricar paneles de fibrocemento de manera más sostenible con un acabado de impresión digital</w:t>
      </w:r>
      <w:r w:rsidR="00400B76" w:rsidRPr="00120343">
        <w:rPr>
          <w:rFonts w:ascii="Myriad Pro" w:hAnsi="Myriad Pro" w:cs="Tahoma"/>
        </w:rPr>
        <w:t>, utilizando soluciones tecnológicas de fabricación conectada y gestión de datos online</w:t>
      </w:r>
      <w:r w:rsidR="003870A6" w:rsidRPr="00120343">
        <w:rPr>
          <w:rFonts w:ascii="Myriad Pro" w:hAnsi="Myriad Pro" w:cs="Tahoma"/>
        </w:rPr>
        <w:t xml:space="preserve">, que </w:t>
      </w:r>
      <w:r w:rsidR="00E31D71">
        <w:rPr>
          <w:rFonts w:ascii="Myriad Pro" w:hAnsi="Myriad Pro" w:cs="Tahoma"/>
        </w:rPr>
        <w:t>permiten alcanzar</w:t>
      </w:r>
      <w:r w:rsidR="003870A6" w:rsidRPr="00120343">
        <w:rPr>
          <w:rFonts w:ascii="Myriad Pro" w:hAnsi="Myriad Pro" w:cs="Tahoma"/>
        </w:rPr>
        <w:t xml:space="preserve"> un 30% de ahorro en el consumo energético</w:t>
      </w:r>
      <w:r w:rsidR="00400B76" w:rsidRPr="00120343">
        <w:rPr>
          <w:rFonts w:ascii="Myriad Pro" w:hAnsi="Myriad Pro" w:cs="Tahoma"/>
        </w:rPr>
        <w:t>.</w:t>
      </w:r>
    </w:p>
    <w:p w14:paraId="21D55B78" w14:textId="05A6CCE3" w:rsidR="009D2F64" w:rsidRPr="00501164" w:rsidRDefault="009D2F64" w:rsidP="00030EAA">
      <w:pPr>
        <w:jc w:val="both"/>
        <w:rPr>
          <w:rFonts w:ascii="Myriad Pro" w:hAnsi="Myriad Pro" w:cs="Tahoma"/>
        </w:rPr>
      </w:pPr>
      <w:r w:rsidRPr="00120343">
        <w:rPr>
          <w:rFonts w:ascii="Myriad Pro" w:hAnsi="Myriad Pro" w:cs="Tahoma"/>
        </w:rPr>
        <w:t xml:space="preserve">Desde </w:t>
      </w:r>
      <w:proofErr w:type="spellStart"/>
      <w:r w:rsidR="00252922">
        <w:rPr>
          <w:rFonts w:ascii="Myriad Pro" w:hAnsi="Myriad Pro" w:cs="Tahoma"/>
          <w:b/>
          <w:bCs/>
        </w:rPr>
        <w:t>e</w:t>
      </w:r>
      <w:r w:rsidRPr="00FD1C3D">
        <w:rPr>
          <w:rFonts w:ascii="Myriad Pro" w:hAnsi="Myriad Pro" w:cs="Tahoma"/>
          <w:b/>
          <w:bCs/>
        </w:rPr>
        <w:t>veris</w:t>
      </w:r>
      <w:proofErr w:type="spellEnd"/>
      <w:r w:rsidRPr="00FD1C3D">
        <w:rPr>
          <w:rFonts w:ascii="Myriad Pro" w:hAnsi="Myriad Pro" w:cs="Tahoma"/>
          <w:b/>
          <w:bCs/>
        </w:rPr>
        <w:t>, Miguel Ángel Fuentes de la Fuente</w:t>
      </w:r>
      <w:r w:rsidRPr="00120343">
        <w:rPr>
          <w:rFonts w:ascii="Myriad Pro" w:hAnsi="Myriad Pro" w:cs="Tahoma"/>
        </w:rPr>
        <w:t xml:space="preserve"> </w:t>
      </w:r>
      <w:r w:rsidR="00F4446B" w:rsidRPr="00120343">
        <w:rPr>
          <w:rFonts w:ascii="Myriad Pro" w:hAnsi="Myriad Pro" w:cs="Tahoma"/>
        </w:rPr>
        <w:t xml:space="preserve">explicó </w:t>
      </w:r>
      <w:r w:rsidR="00FF633E" w:rsidRPr="00120343">
        <w:rPr>
          <w:rFonts w:ascii="Myriad Pro" w:hAnsi="Myriad Pro" w:cs="Tahoma"/>
        </w:rPr>
        <w:t>la importancia de la gestión colaborativa en los procesos de transformación digital de la industria</w:t>
      </w:r>
      <w:r w:rsidR="008007D0" w:rsidRPr="00120343">
        <w:rPr>
          <w:rFonts w:ascii="Myriad Pro" w:hAnsi="Myriad Pro" w:cs="Tahoma"/>
        </w:rPr>
        <w:t>, con el fin de encontrar las mejores decisiones para cada ámbito del proceso.</w:t>
      </w:r>
      <w:r w:rsidR="005676ED" w:rsidRPr="00120343">
        <w:rPr>
          <w:rFonts w:ascii="Myriad Pro" w:hAnsi="Myriad Pro" w:cs="Tahoma"/>
        </w:rPr>
        <w:t xml:space="preserve"> Es lo que llaman “agentes inteligentes” un nuevo espacio para la eficiencia y autonomía de la industria</w:t>
      </w:r>
      <w:r w:rsidR="00A06CB1" w:rsidRPr="00120343">
        <w:rPr>
          <w:rFonts w:ascii="Myriad Pro" w:hAnsi="Myriad Pro" w:cs="Tahoma"/>
        </w:rPr>
        <w:t xml:space="preserve"> gracias a la inteligencia artificial.</w:t>
      </w:r>
    </w:p>
    <w:p w14:paraId="13E5DEC5" w14:textId="77777777" w:rsidR="009D2F64" w:rsidRPr="00B563BF" w:rsidRDefault="009D2F64" w:rsidP="00030EAA">
      <w:pPr>
        <w:jc w:val="both"/>
        <w:rPr>
          <w:rFonts w:ascii="Myriad Pro" w:hAnsi="Myriad Pro" w:cs="Tahoma"/>
          <w:sz w:val="20"/>
        </w:rPr>
      </w:pPr>
    </w:p>
    <w:p w14:paraId="475F7603" w14:textId="77777777" w:rsidR="00B563BF" w:rsidRPr="0092779D" w:rsidRDefault="00B563BF" w:rsidP="00030EAA">
      <w:pPr>
        <w:widowControl w:val="0"/>
        <w:pBdr>
          <w:top w:val="single" w:sz="4" w:space="1" w:color="auto"/>
        </w:pBdr>
        <w:tabs>
          <w:tab w:val="left" w:pos="5152"/>
        </w:tabs>
        <w:autoSpaceDE w:val="0"/>
        <w:jc w:val="both"/>
        <w:rPr>
          <w:rFonts w:ascii="Myriad Pro" w:hAnsi="Myriad Pro" w:cs="Arial"/>
          <w:i/>
          <w:sz w:val="18"/>
          <w:szCs w:val="18"/>
        </w:rPr>
      </w:pPr>
      <w:r w:rsidRPr="0092779D">
        <w:rPr>
          <w:rFonts w:ascii="Myriad Pro" w:hAnsi="Myriad Pro" w:cs="Arial"/>
          <w:i/>
          <w:sz w:val="18"/>
          <w:szCs w:val="18"/>
        </w:rPr>
        <w:t xml:space="preserve">DigitalES, Asociación Española para la Digitalización, reúne a las principales empresas del sector de la tecnología e innovación digital en España. El objetivo de DigitalES es impulsar la transformación digital contribuyendo así al crecimiento económico y social de nuestro país. En conjunto, estas compañías generan 250.000 empleos y facturan el equivalente al 3,3% del VAB  nacional. </w:t>
      </w:r>
    </w:p>
    <w:p w14:paraId="604F418E" w14:textId="42C0ED8C" w:rsidR="002912C8" w:rsidRPr="00B563BF" w:rsidRDefault="002912C8" w:rsidP="00030EAA">
      <w:pPr>
        <w:widowControl w:val="0"/>
        <w:autoSpaceDE w:val="0"/>
        <w:autoSpaceDN w:val="0"/>
        <w:adjustRightInd w:val="0"/>
        <w:spacing w:after="0" w:line="240" w:lineRule="auto"/>
        <w:jc w:val="both"/>
        <w:rPr>
          <w:rFonts w:ascii="Myriad Pro" w:hAnsi="Myriad Pro" w:cs="Arial"/>
          <w:b/>
          <w:bCs/>
          <w:color w:val="000000"/>
          <w:sz w:val="18"/>
          <w:szCs w:val="18"/>
          <w:lang w:val="es"/>
        </w:rPr>
      </w:pPr>
    </w:p>
    <w:p w14:paraId="5B92CF5B" w14:textId="77777777" w:rsidR="002912C8" w:rsidRPr="0092779D" w:rsidRDefault="002912C8" w:rsidP="00030EAA">
      <w:pPr>
        <w:widowControl w:val="0"/>
        <w:autoSpaceDE w:val="0"/>
        <w:autoSpaceDN w:val="0"/>
        <w:adjustRightInd w:val="0"/>
        <w:spacing w:after="0" w:line="240" w:lineRule="auto"/>
        <w:jc w:val="both"/>
        <w:rPr>
          <w:rFonts w:ascii="Myriad Pro" w:hAnsi="Myriad Pro" w:cs="Arial"/>
          <w:b/>
          <w:bCs/>
          <w:color w:val="000000"/>
          <w:sz w:val="20"/>
          <w:szCs w:val="20"/>
          <w:lang w:val="es"/>
        </w:rPr>
      </w:pPr>
      <w:r w:rsidRPr="0092779D">
        <w:rPr>
          <w:rFonts w:ascii="Myriad Pro" w:hAnsi="Myriad Pro" w:cs="Arial"/>
          <w:b/>
          <w:bCs/>
          <w:color w:val="000000"/>
          <w:sz w:val="20"/>
          <w:szCs w:val="20"/>
          <w:lang w:val="es"/>
        </w:rPr>
        <w:t>Más información:</w:t>
      </w:r>
    </w:p>
    <w:p w14:paraId="2A29D00B" w14:textId="77777777" w:rsidR="002912C8" w:rsidRPr="0092779D" w:rsidRDefault="002912C8" w:rsidP="00030EAA">
      <w:pPr>
        <w:widowControl w:val="0"/>
        <w:autoSpaceDE w:val="0"/>
        <w:autoSpaceDN w:val="0"/>
        <w:adjustRightInd w:val="0"/>
        <w:spacing w:after="0" w:line="240" w:lineRule="auto"/>
        <w:jc w:val="both"/>
        <w:rPr>
          <w:rFonts w:ascii="Myriad Pro" w:hAnsi="Myriad Pro" w:cs="Arial"/>
          <w:b/>
          <w:bCs/>
          <w:color w:val="000000"/>
          <w:sz w:val="20"/>
          <w:szCs w:val="20"/>
          <w:lang w:val="es"/>
        </w:rPr>
      </w:pPr>
    </w:p>
    <w:p w14:paraId="6D0B6394" w14:textId="1D875EBC" w:rsidR="006872BC" w:rsidRPr="0092779D" w:rsidRDefault="00B563BF" w:rsidP="00030EAA">
      <w:pPr>
        <w:spacing w:after="0" w:line="240" w:lineRule="auto"/>
        <w:jc w:val="both"/>
        <w:rPr>
          <w:rFonts w:ascii="Myriad Pro" w:hAnsi="Myriad Pro" w:cs="Arial"/>
          <w:b/>
          <w:bCs/>
          <w:color w:val="000000"/>
          <w:sz w:val="20"/>
          <w:szCs w:val="20"/>
          <w:lang w:val="es"/>
        </w:rPr>
      </w:pPr>
      <w:r w:rsidRPr="0092779D">
        <w:rPr>
          <w:rFonts w:ascii="Myriad Pro" w:hAnsi="Myriad Pro" w:cs="Arial"/>
          <w:b/>
          <w:bCs/>
          <w:color w:val="000000"/>
          <w:sz w:val="20"/>
          <w:szCs w:val="20"/>
          <w:lang w:val="es"/>
        </w:rPr>
        <w:t>Patricia Crespo</w:t>
      </w:r>
    </w:p>
    <w:p w14:paraId="6D4A26AA" w14:textId="1373C2E4" w:rsidR="00B563BF" w:rsidRDefault="00030EAA" w:rsidP="00030EAA">
      <w:pPr>
        <w:spacing w:after="0" w:line="240" w:lineRule="auto"/>
        <w:jc w:val="both"/>
        <w:rPr>
          <w:rFonts w:ascii="Myriad Pro" w:hAnsi="Myriad Pro" w:cs="Arial"/>
          <w:color w:val="000000"/>
          <w:sz w:val="20"/>
          <w:szCs w:val="20"/>
          <w:lang w:val="es"/>
        </w:rPr>
      </w:pPr>
      <w:hyperlink r:id="rId10" w:history="1">
        <w:r w:rsidRPr="00CC245C">
          <w:rPr>
            <w:rStyle w:val="Hipervnculo"/>
            <w:rFonts w:ascii="Myriad Pro" w:hAnsi="Myriad Pro" w:cs="Arial"/>
            <w:sz w:val="20"/>
            <w:szCs w:val="20"/>
            <w:lang w:val="es"/>
          </w:rPr>
          <w:t>patricia.crespo@digitales.es</w:t>
        </w:r>
      </w:hyperlink>
    </w:p>
    <w:p w14:paraId="5E256168" w14:textId="01874324" w:rsidR="00030EAA" w:rsidRPr="0092779D" w:rsidRDefault="00030EAA" w:rsidP="00030EAA">
      <w:pPr>
        <w:spacing w:after="0" w:line="240" w:lineRule="auto"/>
        <w:jc w:val="both"/>
        <w:rPr>
          <w:rFonts w:ascii="Myriad Pro" w:hAnsi="Myriad Pro" w:cs="Arial"/>
          <w:color w:val="000000" w:themeColor="text1"/>
          <w:sz w:val="20"/>
          <w:szCs w:val="24"/>
          <w:lang w:val="fr-FR"/>
        </w:rPr>
      </w:pPr>
      <w:r>
        <w:rPr>
          <w:rFonts w:ascii="Myriad Pro" w:hAnsi="Myriad Pro" w:cs="Arial"/>
          <w:color w:val="000000"/>
          <w:sz w:val="20"/>
          <w:szCs w:val="20"/>
          <w:lang w:val="es"/>
        </w:rPr>
        <w:t>(619290725)</w:t>
      </w:r>
    </w:p>
    <w:sectPr w:rsidR="00030EAA" w:rsidRPr="0092779D">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4F63" w14:textId="77777777" w:rsidR="00CB0D7D" w:rsidRDefault="00CB0D7D" w:rsidP="00FC4831">
      <w:pPr>
        <w:spacing w:after="0" w:line="240" w:lineRule="auto"/>
      </w:pPr>
      <w:r>
        <w:separator/>
      </w:r>
    </w:p>
  </w:endnote>
  <w:endnote w:type="continuationSeparator" w:id="0">
    <w:p w14:paraId="02807439" w14:textId="77777777" w:rsidR="00CB0D7D" w:rsidRDefault="00CB0D7D"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52106644"/>
      <w:docPartObj>
        <w:docPartGallery w:val="Page Numbers (Bottom of Page)"/>
        <w:docPartUnique/>
      </w:docPartObj>
    </w:sdtPr>
    <w:sdtEndPr/>
    <w:sdtContent>
      <w:p w14:paraId="4EF1E1BF" w14:textId="44100B59" w:rsidR="00F12D40" w:rsidRPr="0084677B" w:rsidRDefault="00D023BD">
        <w:pPr>
          <w:pStyle w:val="Piedepgina"/>
          <w:jc w:val="right"/>
          <w:rPr>
            <w:sz w:val="20"/>
          </w:rPr>
        </w:pPr>
        <w:r>
          <w:rPr>
            <w:b/>
            <w:sz w:val="20"/>
          </w:rPr>
          <w:t>DigitalES</w:t>
        </w:r>
        <w:r w:rsidR="00F12D40" w:rsidRPr="0084677B">
          <w:rPr>
            <w:sz w:val="20"/>
          </w:rPr>
          <w:t xml:space="preserve"> (Asociación Española para la Digitalización)</w:t>
        </w:r>
        <w:r w:rsidR="00F12D40" w:rsidRPr="0084677B">
          <w:rPr>
            <w:sz w:val="20"/>
          </w:rPr>
          <w:tab/>
          <w:t xml:space="preserve"> </w:t>
        </w:r>
        <w:r w:rsidR="00F12D40" w:rsidRPr="0084677B">
          <w:rPr>
            <w:sz w:val="20"/>
          </w:rPr>
          <w:fldChar w:fldCharType="begin"/>
        </w:r>
        <w:r w:rsidR="00F12D40" w:rsidRPr="0084677B">
          <w:rPr>
            <w:sz w:val="20"/>
          </w:rPr>
          <w:instrText>PAGE   \* MERGEFORMAT</w:instrText>
        </w:r>
        <w:r w:rsidR="00F12D40" w:rsidRPr="0084677B">
          <w:rPr>
            <w:sz w:val="20"/>
          </w:rPr>
          <w:fldChar w:fldCharType="separate"/>
        </w:r>
        <w:r w:rsidR="00F12D40">
          <w:rPr>
            <w:noProof/>
            <w:sz w:val="20"/>
          </w:rPr>
          <w:t>1</w:t>
        </w:r>
        <w:r w:rsidR="00F12D40" w:rsidRPr="0084677B">
          <w:rPr>
            <w:sz w:val="20"/>
          </w:rPr>
          <w:fldChar w:fldCharType="end"/>
        </w:r>
      </w:p>
    </w:sdtContent>
  </w:sdt>
  <w:p w14:paraId="306E4A28" w14:textId="77777777" w:rsidR="00F12D40" w:rsidRDefault="00F12D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750BE" w14:textId="77777777" w:rsidR="00CB0D7D" w:rsidRDefault="00CB0D7D" w:rsidP="00FC4831">
      <w:pPr>
        <w:spacing w:after="0" w:line="240" w:lineRule="auto"/>
      </w:pPr>
      <w:r>
        <w:separator/>
      </w:r>
    </w:p>
  </w:footnote>
  <w:footnote w:type="continuationSeparator" w:id="0">
    <w:p w14:paraId="54489E97" w14:textId="77777777" w:rsidR="00CB0D7D" w:rsidRDefault="00CB0D7D"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B123" w14:textId="1FBC145B" w:rsidR="00F12D40" w:rsidRDefault="00163B92">
    <w:pPr>
      <w:pStyle w:val="Encabezado"/>
    </w:pPr>
    <w:r>
      <w:rPr>
        <w:noProof/>
      </w:rPr>
      <w:drawing>
        <wp:anchor distT="0" distB="0" distL="114300" distR="114300" simplePos="0" relativeHeight="251659264" behindDoc="0" locked="0" layoutInCell="1" allowOverlap="1" wp14:anchorId="0D65A45A" wp14:editId="1D93C41E">
          <wp:simplePos x="0" y="0"/>
          <wp:positionH relativeFrom="margin">
            <wp:posOffset>4029075</wp:posOffset>
          </wp:positionH>
          <wp:positionV relativeFrom="paragraph">
            <wp:posOffset>-172085</wp:posOffset>
          </wp:positionV>
          <wp:extent cx="1851660" cy="585470"/>
          <wp:effectExtent l="0" t="0" r="0" b="5080"/>
          <wp:wrapSquare wrapText="bothSides"/>
          <wp:docPr id="4" name="Imagen 4" descr="Imagen que contiene imágenes prediseñadas&#10;&#10;Descripción generada con confianz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igitalES largo (fondo bl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1660" cy="585470"/>
                  </a:xfrm>
                  <a:prstGeom prst="rect">
                    <a:avLst/>
                  </a:prstGeom>
                </pic:spPr>
              </pic:pic>
            </a:graphicData>
          </a:graphic>
          <wp14:sizeRelH relativeFrom="margin">
            <wp14:pctWidth>0</wp14:pctWidth>
          </wp14:sizeRelH>
          <wp14:sizeRelV relativeFrom="margin">
            <wp14:pctHeight>0</wp14:pctHeight>
          </wp14:sizeRelV>
        </wp:anchor>
      </w:drawing>
    </w:r>
  </w:p>
  <w:p w14:paraId="5C7854D8" w14:textId="77777777" w:rsidR="00F12D40" w:rsidRDefault="00F12D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89EBE14"/>
    <w:lvl w:ilvl="0">
      <w:numFmt w:val="bullet"/>
      <w:lvlText w:val="*"/>
      <w:lvlJc w:val="left"/>
    </w:lvl>
  </w:abstractNum>
  <w:abstractNum w:abstractNumId="1" w15:restartNumberingAfterBreak="0">
    <w:nsid w:val="14635557"/>
    <w:multiLevelType w:val="hybridMultilevel"/>
    <w:tmpl w:val="41722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1B6C04"/>
    <w:multiLevelType w:val="hybridMultilevel"/>
    <w:tmpl w:val="4FAE2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98665B"/>
    <w:multiLevelType w:val="hybridMultilevel"/>
    <w:tmpl w:val="535428F8"/>
    <w:lvl w:ilvl="0" w:tplc="3D32EFB4">
      <w:start w:val="6"/>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5C6D07"/>
    <w:multiLevelType w:val="hybridMultilevel"/>
    <w:tmpl w:val="F76C9DE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BA003BC"/>
    <w:multiLevelType w:val="hybridMultilevel"/>
    <w:tmpl w:val="5B16B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FE2F5E"/>
    <w:multiLevelType w:val="hybridMultilevel"/>
    <w:tmpl w:val="CBBCA8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11285"/>
    <w:rsid w:val="000117AD"/>
    <w:rsid w:val="00012227"/>
    <w:rsid w:val="00013439"/>
    <w:rsid w:val="0001665E"/>
    <w:rsid w:val="000230DA"/>
    <w:rsid w:val="00030EAA"/>
    <w:rsid w:val="00046D78"/>
    <w:rsid w:val="00052AB5"/>
    <w:rsid w:val="000566BB"/>
    <w:rsid w:val="0006562C"/>
    <w:rsid w:val="00072EBD"/>
    <w:rsid w:val="0007397F"/>
    <w:rsid w:val="00084A53"/>
    <w:rsid w:val="000A4119"/>
    <w:rsid w:val="000A4AD5"/>
    <w:rsid w:val="000C0BF8"/>
    <w:rsid w:val="000E1324"/>
    <w:rsid w:val="000F6BC1"/>
    <w:rsid w:val="00100862"/>
    <w:rsid w:val="00101588"/>
    <w:rsid w:val="00115BBE"/>
    <w:rsid w:val="00120343"/>
    <w:rsid w:val="00127DB2"/>
    <w:rsid w:val="00136756"/>
    <w:rsid w:val="00141F10"/>
    <w:rsid w:val="001431A2"/>
    <w:rsid w:val="00143BB2"/>
    <w:rsid w:val="00156281"/>
    <w:rsid w:val="00163163"/>
    <w:rsid w:val="00163B92"/>
    <w:rsid w:val="00172563"/>
    <w:rsid w:val="00174374"/>
    <w:rsid w:val="00176BB5"/>
    <w:rsid w:val="00176EC2"/>
    <w:rsid w:val="00184AD4"/>
    <w:rsid w:val="00193889"/>
    <w:rsid w:val="001A0542"/>
    <w:rsid w:val="001A4731"/>
    <w:rsid w:val="001B0252"/>
    <w:rsid w:val="001B08B8"/>
    <w:rsid w:val="001B08E3"/>
    <w:rsid w:val="001C4468"/>
    <w:rsid w:val="001D73EA"/>
    <w:rsid w:val="001E03FB"/>
    <w:rsid w:val="001E0795"/>
    <w:rsid w:val="001E5041"/>
    <w:rsid w:val="001E5C3D"/>
    <w:rsid w:val="001F0505"/>
    <w:rsid w:val="001F4A99"/>
    <w:rsid w:val="001F5A3A"/>
    <w:rsid w:val="0021256A"/>
    <w:rsid w:val="00213454"/>
    <w:rsid w:val="00225A77"/>
    <w:rsid w:val="00242643"/>
    <w:rsid w:val="00252922"/>
    <w:rsid w:val="00257B3F"/>
    <w:rsid w:val="00272922"/>
    <w:rsid w:val="0029019F"/>
    <w:rsid w:val="002912C8"/>
    <w:rsid w:val="002B040C"/>
    <w:rsid w:val="002B1EF2"/>
    <w:rsid w:val="002B3421"/>
    <w:rsid w:val="002C37EC"/>
    <w:rsid w:val="002C41DF"/>
    <w:rsid w:val="002C505C"/>
    <w:rsid w:val="002C5E5F"/>
    <w:rsid w:val="002D7EE1"/>
    <w:rsid w:val="002E09B1"/>
    <w:rsid w:val="002E5A2C"/>
    <w:rsid w:val="002F3218"/>
    <w:rsid w:val="002F5E7F"/>
    <w:rsid w:val="00307011"/>
    <w:rsid w:val="00322BE0"/>
    <w:rsid w:val="00327EEB"/>
    <w:rsid w:val="003371F3"/>
    <w:rsid w:val="00362E7E"/>
    <w:rsid w:val="00367D05"/>
    <w:rsid w:val="003870A6"/>
    <w:rsid w:val="003A3DD6"/>
    <w:rsid w:val="003A7790"/>
    <w:rsid w:val="003B5002"/>
    <w:rsid w:val="003D716B"/>
    <w:rsid w:val="003E0D83"/>
    <w:rsid w:val="003F78A1"/>
    <w:rsid w:val="00400B76"/>
    <w:rsid w:val="00402EE0"/>
    <w:rsid w:val="00405E10"/>
    <w:rsid w:val="00405E98"/>
    <w:rsid w:val="00411282"/>
    <w:rsid w:val="00416F88"/>
    <w:rsid w:val="00444FC2"/>
    <w:rsid w:val="004465F9"/>
    <w:rsid w:val="0046619F"/>
    <w:rsid w:val="00476B90"/>
    <w:rsid w:val="00484A18"/>
    <w:rsid w:val="004911DC"/>
    <w:rsid w:val="00496FEA"/>
    <w:rsid w:val="004A0BD9"/>
    <w:rsid w:val="004B2C21"/>
    <w:rsid w:val="004B462E"/>
    <w:rsid w:val="004B4A8A"/>
    <w:rsid w:val="004B7095"/>
    <w:rsid w:val="004B7D33"/>
    <w:rsid w:val="004C2C67"/>
    <w:rsid w:val="004E532E"/>
    <w:rsid w:val="004E6296"/>
    <w:rsid w:val="004F54DF"/>
    <w:rsid w:val="00500BAD"/>
    <w:rsid w:val="00501164"/>
    <w:rsid w:val="005253ED"/>
    <w:rsid w:val="00533EB1"/>
    <w:rsid w:val="00536EBF"/>
    <w:rsid w:val="00544FFF"/>
    <w:rsid w:val="0055139A"/>
    <w:rsid w:val="005517D6"/>
    <w:rsid w:val="00551C43"/>
    <w:rsid w:val="005557B5"/>
    <w:rsid w:val="005565FC"/>
    <w:rsid w:val="00565CB4"/>
    <w:rsid w:val="005676ED"/>
    <w:rsid w:val="00575960"/>
    <w:rsid w:val="00576C30"/>
    <w:rsid w:val="00577AAE"/>
    <w:rsid w:val="00584CC4"/>
    <w:rsid w:val="00586F4E"/>
    <w:rsid w:val="005A15DB"/>
    <w:rsid w:val="005C0E68"/>
    <w:rsid w:val="005C47CC"/>
    <w:rsid w:val="005C67EA"/>
    <w:rsid w:val="005D56DC"/>
    <w:rsid w:val="005E43A8"/>
    <w:rsid w:val="00603EC7"/>
    <w:rsid w:val="00621722"/>
    <w:rsid w:val="00632BBA"/>
    <w:rsid w:val="006426E4"/>
    <w:rsid w:val="00642B7B"/>
    <w:rsid w:val="0065008C"/>
    <w:rsid w:val="00650CD4"/>
    <w:rsid w:val="00661D6B"/>
    <w:rsid w:val="00672845"/>
    <w:rsid w:val="00672AEE"/>
    <w:rsid w:val="006762C3"/>
    <w:rsid w:val="00677BAC"/>
    <w:rsid w:val="00684555"/>
    <w:rsid w:val="006872BC"/>
    <w:rsid w:val="0069056A"/>
    <w:rsid w:val="006905CE"/>
    <w:rsid w:val="00697B0C"/>
    <w:rsid w:val="006B3D81"/>
    <w:rsid w:val="006B4F27"/>
    <w:rsid w:val="006C4B75"/>
    <w:rsid w:val="006D3410"/>
    <w:rsid w:val="006D5161"/>
    <w:rsid w:val="006E5F5F"/>
    <w:rsid w:val="006F0486"/>
    <w:rsid w:val="006F3BA7"/>
    <w:rsid w:val="006F4BCD"/>
    <w:rsid w:val="00703AD0"/>
    <w:rsid w:val="007133AF"/>
    <w:rsid w:val="0071712B"/>
    <w:rsid w:val="0072130F"/>
    <w:rsid w:val="00724A07"/>
    <w:rsid w:val="00741C13"/>
    <w:rsid w:val="00743B82"/>
    <w:rsid w:val="007520F2"/>
    <w:rsid w:val="00762446"/>
    <w:rsid w:val="007700CE"/>
    <w:rsid w:val="00772A08"/>
    <w:rsid w:val="0079433F"/>
    <w:rsid w:val="007A72E2"/>
    <w:rsid w:val="007B2D50"/>
    <w:rsid w:val="007C3A84"/>
    <w:rsid w:val="007C4BF6"/>
    <w:rsid w:val="007C5BAC"/>
    <w:rsid w:val="007D0A1C"/>
    <w:rsid w:val="007D29E4"/>
    <w:rsid w:val="007D6CED"/>
    <w:rsid w:val="007E05B2"/>
    <w:rsid w:val="007F48B0"/>
    <w:rsid w:val="00800544"/>
    <w:rsid w:val="008007D0"/>
    <w:rsid w:val="00801F96"/>
    <w:rsid w:val="008021CD"/>
    <w:rsid w:val="00810236"/>
    <w:rsid w:val="0081031F"/>
    <w:rsid w:val="008109E2"/>
    <w:rsid w:val="008125A5"/>
    <w:rsid w:val="00813221"/>
    <w:rsid w:val="00830F88"/>
    <w:rsid w:val="00833094"/>
    <w:rsid w:val="0084677B"/>
    <w:rsid w:val="0085055A"/>
    <w:rsid w:val="00852CD7"/>
    <w:rsid w:val="008531F9"/>
    <w:rsid w:val="00853F43"/>
    <w:rsid w:val="00860F56"/>
    <w:rsid w:val="00862DC9"/>
    <w:rsid w:val="0087080E"/>
    <w:rsid w:val="008756E6"/>
    <w:rsid w:val="00884521"/>
    <w:rsid w:val="008854D0"/>
    <w:rsid w:val="00890F89"/>
    <w:rsid w:val="008914E6"/>
    <w:rsid w:val="00894DBC"/>
    <w:rsid w:val="008A0CB6"/>
    <w:rsid w:val="008A4983"/>
    <w:rsid w:val="008B7DB7"/>
    <w:rsid w:val="008C1325"/>
    <w:rsid w:val="008C752A"/>
    <w:rsid w:val="008E30E7"/>
    <w:rsid w:val="008E731F"/>
    <w:rsid w:val="008F48CE"/>
    <w:rsid w:val="008F6C45"/>
    <w:rsid w:val="00902508"/>
    <w:rsid w:val="00912240"/>
    <w:rsid w:val="00912A29"/>
    <w:rsid w:val="0092779D"/>
    <w:rsid w:val="00952FFF"/>
    <w:rsid w:val="00957378"/>
    <w:rsid w:val="00957695"/>
    <w:rsid w:val="009621B2"/>
    <w:rsid w:val="00962F25"/>
    <w:rsid w:val="009640D6"/>
    <w:rsid w:val="009654FA"/>
    <w:rsid w:val="0096627C"/>
    <w:rsid w:val="00970D43"/>
    <w:rsid w:val="00973E9B"/>
    <w:rsid w:val="009770D4"/>
    <w:rsid w:val="00990E35"/>
    <w:rsid w:val="00991922"/>
    <w:rsid w:val="009A191D"/>
    <w:rsid w:val="009A219D"/>
    <w:rsid w:val="009B5212"/>
    <w:rsid w:val="009D2F64"/>
    <w:rsid w:val="009D3CC6"/>
    <w:rsid w:val="009F2D65"/>
    <w:rsid w:val="00A03BBE"/>
    <w:rsid w:val="00A06CB1"/>
    <w:rsid w:val="00A11B38"/>
    <w:rsid w:val="00A13277"/>
    <w:rsid w:val="00A214F5"/>
    <w:rsid w:val="00A349DF"/>
    <w:rsid w:val="00A3759D"/>
    <w:rsid w:val="00A43FEB"/>
    <w:rsid w:val="00A44174"/>
    <w:rsid w:val="00A5364F"/>
    <w:rsid w:val="00A5619C"/>
    <w:rsid w:val="00A77772"/>
    <w:rsid w:val="00A80068"/>
    <w:rsid w:val="00A800F1"/>
    <w:rsid w:val="00A859E0"/>
    <w:rsid w:val="00A86F9C"/>
    <w:rsid w:val="00A87A80"/>
    <w:rsid w:val="00A914A0"/>
    <w:rsid w:val="00A95590"/>
    <w:rsid w:val="00AA252D"/>
    <w:rsid w:val="00AA33B5"/>
    <w:rsid w:val="00AB7B51"/>
    <w:rsid w:val="00AC43C7"/>
    <w:rsid w:val="00AC7CCA"/>
    <w:rsid w:val="00AE4625"/>
    <w:rsid w:val="00B11F1D"/>
    <w:rsid w:val="00B26A1F"/>
    <w:rsid w:val="00B27C8E"/>
    <w:rsid w:val="00B33517"/>
    <w:rsid w:val="00B368FA"/>
    <w:rsid w:val="00B563BF"/>
    <w:rsid w:val="00B56B82"/>
    <w:rsid w:val="00B629A0"/>
    <w:rsid w:val="00B70B8B"/>
    <w:rsid w:val="00B87647"/>
    <w:rsid w:val="00B957AC"/>
    <w:rsid w:val="00BA1BD7"/>
    <w:rsid w:val="00BB336D"/>
    <w:rsid w:val="00BC3B56"/>
    <w:rsid w:val="00BC663B"/>
    <w:rsid w:val="00BC7E10"/>
    <w:rsid w:val="00BD43FA"/>
    <w:rsid w:val="00BE2B7C"/>
    <w:rsid w:val="00BF1B4D"/>
    <w:rsid w:val="00BF3050"/>
    <w:rsid w:val="00C02390"/>
    <w:rsid w:val="00C04B0F"/>
    <w:rsid w:val="00C15CA5"/>
    <w:rsid w:val="00C20D44"/>
    <w:rsid w:val="00C31FF3"/>
    <w:rsid w:val="00C33E65"/>
    <w:rsid w:val="00C40449"/>
    <w:rsid w:val="00C409CB"/>
    <w:rsid w:val="00C47133"/>
    <w:rsid w:val="00C53841"/>
    <w:rsid w:val="00C76198"/>
    <w:rsid w:val="00C77A10"/>
    <w:rsid w:val="00C819B7"/>
    <w:rsid w:val="00C915D8"/>
    <w:rsid w:val="00C965E6"/>
    <w:rsid w:val="00C9703E"/>
    <w:rsid w:val="00CA3C19"/>
    <w:rsid w:val="00CB0D7D"/>
    <w:rsid w:val="00CC32F0"/>
    <w:rsid w:val="00CC7E46"/>
    <w:rsid w:val="00CD7D1D"/>
    <w:rsid w:val="00CE2991"/>
    <w:rsid w:val="00CE5F57"/>
    <w:rsid w:val="00D023BD"/>
    <w:rsid w:val="00D028E5"/>
    <w:rsid w:val="00D03BD2"/>
    <w:rsid w:val="00D049FF"/>
    <w:rsid w:val="00D12D9A"/>
    <w:rsid w:val="00D14D22"/>
    <w:rsid w:val="00D32C3D"/>
    <w:rsid w:val="00D5384A"/>
    <w:rsid w:val="00D56326"/>
    <w:rsid w:val="00D57E4A"/>
    <w:rsid w:val="00D62434"/>
    <w:rsid w:val="00D8479D"/>
    <w:rsid w:val="00D92607"/>
    <w:rsid w:val="00DA3DD6"/>
    <w:rsid w:val="00DC111D"/>
    <w:rsid w:val="00DC26FA"/>
    <w:rsid w:val="00DD0D77"/>
    <w:rsid w:val="00DD4109"/>
    <w:rsid w:val="00DE27FE"/>
    <w:rsid w:val="00DF2F13"/>
    <w:rsid w:val="00DF3F58"/>
    <w:rsid w:val="00DF44DC"/>
    <w:rsid w:val="00E0328D"/>
    <w:rsid w:val="00E12D9C"/>
    <w:rsid w:val="00E16FE3"/>
    <w:rsid w:val="00E2684D"/>
    <w:rsid w:val="00E27ED8"/>
    <w:rsid w:val="00E31D71"/>
    <w:rsid w:val="00E35327"/>
    <w:rsid w:val="00E51A4E"/>
    <w:rsid w:val="00E64468"/>
    <w:rsid w:val="00E648E0"/>
    <w:rsid w:val="00E7495E"/>
    <w:rsid w:val="00E84BB1"/>
    <w:rsid w:val="00EA31C1"/>
    <w:rsid w:val="00EA64A4"/>
    <w:rsid w:val="00EB7CBD"/>
    <w:rsid w:val="00EC7A4C"/>
    <w:rsid w:val="00ED65AA"/>
    <w:rsid w:val="00EE782D"/>
    <w:rsid w:val="00EF289F"/>
    <w:rsid w:val="00EF5CA7"/>
    <w:rsid w:val="00F020D1"/>
    <w:rsid w:val="00F12D40"/>
    <w:rsid w:val="00F23604"/>
    <w:rsid w:val="00F25297"/>
    <w:rsid w:val="00F25450"/>
    <w:rsid w:val="00F336D3"/>
    <w:rsid w:val="00F35CEF"/>
    <w:rsid w:val="00F4446B"/>
    <w:rsid w:val="00F54B66"/>
    <w:rsid w:val="00F736A6"/>
    <w:rsid w:val="00F76CE4"/>
    <w:rsid w:val="00F8352E"/>
    <w:rsid w:val="00F8476A"/>
    <w:rsid w:val="00F92014"/>
    <w:rsid w:val="00F95084"/>
    <w:rsid w:val="00F950B9"/>
    <w:rsid w:val="00FA1E5F"/>
    <w:rsid w:val="00FB39CB"/>
    <w:rsid w:val="00FB6E10"/>
    <w:rsid w:val="00FC4831"/>
    <w:rsid w:val="00FD1C3D"/>
    <w:rsid w:val="00FD3B66"/>
    <w:rsid w:val="00FD686D"/>
    <w:rsid w:val="00FD6F29"/>
    <w:rsid w:val="00FE0D6A"/>
    <w:rsid w:val="00FE614F"/>
    <w:rsid w:val="00FF1AF6"/>
    <w:rsid w:val="00FF633E"/>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74FF"/>
  <w15:docId w15:val="{000D2B40-5BCD-4FEA-A284-CEC71568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78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8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E78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6C4B75"/>
    <w:pPr>
      <w:ind w:left="720"/>
      <w:contextualSpacing/>
    </w:pPr>
  </w:style>
  <w:style w:type="character" w:styleId="Hipervnculo">
    <w:name w:val="Hyperlink"/>
    <w:uiPriority w:val="99"/>
    <w:unhideWhenUsed/>
    <w:rsid w:val="00A214F5"/>
    <w:rPr>
      <w:color w:val="0000FF"/>
      <w:u w:val="single"/>
    </w:rPr>
  </w:style>
  <w:style w:type="character" w:customStyle="1" w:styleId="Ttulo1Car">
    <w:name w:val="Título 1 Car"/>
    <w:basedOn w:val="Fuentedeprrafopredeter"/>
    <w:link w:val="Ttulo1"/>
    <w:uiPriority w:val="9"/>
    <w:rsid w:val="00EE782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E782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E782D"/>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EE782D"/>
    <w:pPr>
      <w:ind w:left="283" w:hanging="283"/>
      <w:contextualSpacing/>
    </w:pPr>
  </w:style>
  <w:style w:type="paragraph" w:styleId="Textoindependiente">
    <w:name w:val="Body Text"/>
    <w:basedOn w:val="Normal"/>
    <w:link w:val="TextoindependienteCar"/>
    <w:uiPriority w:val="99"/>
    <w:unhideWhenUsed/>
    <w:rsid w:val="00EE782D"/>
    <w:pPr>
      <w:spacing w:after="120"/>
    </w:pPr>
  </w:style>
  <w:style w:type="character" w:customStyle="1" w:styleId="TextoindependienteCar">
    <w:name w:val="Texto independiente Car"/>
    <w:basedOn w:val="Fuentedeprrafopredeter"/>
    <w:link w:val="Textoindependiente"/>
    <w:uiPriority w:val="99"/>
    <w:rsid w:val="00EE782D"/>
  </w:style>
  <w:style w:type="character" w:styleId="Mencinsinresolver">
    <w:name w:val="Unresolved Mention"/>
    <w:basedOn w:val="Fuentedeprrafopredeter"/>
    <w:uiPriority w:val="99"/>
    <w:semiHidden/>
    <w:unhideWhenUsed/>
    <w:rsid w:val="00030EAA"/>
    <w:rPr>
      <w:color w:val="605E5C"/>
      <w:shd w:val="clear" w:color="auto" w:fill="E1DFDD"/>
    </w:rPr>
  </w:style>
  <w:style w:type="character" w:customStyle="1" w:styleId="apple-converted-space">
    <w:name w:val="apple-converted-space"/>
    <w:basedOn w:val="Fuentedeprrafopredeter"/>
    <w:rsid w:val="0032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09624">
      <w:bodyDiv w:val="1"/>
      <w:marLeft w:val="0"/>
      <w:marRight w:val="0"/>
      <w:marTop w:val="0"/>
      <w:marBottom w:val="0"/>
      <w:divBdr>
        <w:top w:val="none" w:sz="0" w:space="0" w:color="auto"/>
        <w:left w:val="none" w:sz="0" w:space="0" w:color="auto"/>
        <w:bottom w:val="none" w:sz="0" w:space="0" w:color="auto"/>
        <w:right w:val="none" w:sz="0" w:space="0" w:color="auto"/>
      </w:divBdr>
    </w:div>
    <w:div w:id="781270632">
      <w:bodyDiv w:val="1"/>
      <w:marLeft w:val="0"/>
      <w:marRight w:val="0"/>
      <w:marTop w:val="0"/>
      <w:marBottom w:val="0"/>
      <w:divBdr>
        <w:top w:val="none" w:sz="0" w:space="0" w:color="auto"/>
        <w:left w:val="none" w:sz="0" w:space="0" w:color="auto"/>
        <w:bottom w:val="none" w:sz="0" w:space="0" w:color="auto"/>
        <w:right w:val="none" w:sz="0" w:space="0" w:color="auto"/>
      </w:divBdr>
    </w:div>
    <w:div w:id="835805390">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069231292">
      <w:bodyDiv w:val="1"/>
      <w:marLeft w:val="0"/>
      <w:marRight w:val="0"/>
      <w:marTop w:val="0"/>
      <w:marBottom w:val="0"/>
      <w:divBdr>
        <w:top w:val="none" w:sz="0" w:space="0" w:color="auto"/>
        <w:left w:val="none" w:sz="0" w:space="0" w:color="auto"/>
        <w:bottom w:val="none" w:sz="0" w:space="0" w:color="auto"/>
        <w:right w:val="none" w:sz="0" w:space="0" w:color="auto"/>
      </w:divBdr>
    </w:div>
    <w:div w:id="1291088047">
      <w:bodyDiv w:val="1"/>
      <w:marLeft w:val="0"/>
      <w:marRight w:val="0"/>
      <w:marTop w:val="0"/>
      <w:marBottom w:val="0"/>
      <w:divBdr>
        <w:top w:val="none" w:sz="0" w:space="0" w:color="auto"/>
        <w:left w:val="none" w:sz="0" w:space="0" w:color="auto"/>
        <w:bottom w:val="none" w:sz="0" w:space="0" w:color="auto"/>
        <w:right w:val="none" w:sz="0" w:space="0" w:color="auto"/>
      </w:divBdr>
    </w:div>
    <w:div w:id="1298679373">
      <w:bodyDiv w:val="1"/>
      <w:marLeft w:val="0"/>
      <w:marRight w:val="0"/>
      <w:marTop w:val="0"/>
      <w:marBottom w:val="0"/>
      <w:divBdr>
        <w:top w:val="none" w:sz="0" w:space="0" w:color="auto"/>
        <w:left w:val="none" w:sz="0" w:space="0" w:color="auto"/>
        <w:bottom w:val="none" w:sz="0" w:space="0" w:color="auto"/>
        <w:right w:val="none" w:sz="0" w:space="0" w:color="auto"/>
      </w:divBdr>
    </w:div>
    <w:div w:id="1418672661">
      <w:bodyDiv w:val="1"/>
      <w:marLeft w:val="0"/>
      <w:marRight w:val="0"/>
      <w:marTop w:val="0"/>
      <w:marBottom w:val="0"/>
      <w:divBdr>
        <w:top w:val="none" w:sz="0" w:space="0" w:color="auto"/>
        <w:left w:val="none" w:sz="0" w:space="0" w:color="auto"/>
        <w:bottom w:val="none" w:sz="0" w:space="0" w:color="auto"/>
        <w:right w:val="none" w:sz="0" w:space="0" w:color="auto"/>
      </w:divBdr>
    </w:div>
    <w:div w:id="1602179958">
      <w:bodyDiv w:val="1"/>
      <w:marLeft w:val="0"/>
      <w:marRight w:val="0"/>
      <w:marTop w:val="0"/>
      <w:marBottom w:val="0"/>
      <w:divBdr>
        <w:top w:val="none" w:sz="0" w:space="0" w:color="auto"/>
        <w:left w:val="none" w:sz="0" w:space="0" w:color="auto"/>
        <w:bottom w:val="none" w:sz="0" w:space="0" w:color="auto"/>
        <w:right w:val="none" w:sz="0" w:space="0" w:color="auto"/>
      </w:divBdr>
    </w:div>
    <w:div w:id="1610353082">
      <w:bodyDiv w:val="1"/>
      <w:marLeft w:val="0"/>
      <w:marRight w:val="0"/>
      <w:marTop w:val="0"/>
      <w:marBottom w:val="0"/>
      <w:divBdr>
        <w:top w:val="none" w:sz="0" w:space="0" w:color="auto"/>
        <w:left w:val="none" w:sz="0" w:space="0" w:color="auto"/>
        <w:bottom w:val="none" w:sz="0" w:space="0" w:color="auto"/>
        <w:right w:val="none" w:sz="0" w:space="0" w:color="auto"/>
      </w:divBdr>
    </w:div>
    <w:div w:id="1707563124">
      <w:bodyDiv w:val="1"/>
      <w:marLeft w:val="0"/>
      <w:marRight w:val="0"/>
      <w:marTop w:val="0"/>
      <w:marBottom w:val="0"/>
      <w:divBdr>
        <w:top w:val="none" w:sz="0" w:space="0" w:color="auto"/>
        <w:left w:val="none" w:sz="0" w:space="0" w:color="auto"/>
        <w:bottom w:val="none" w:sz="0" w:space="0" w:color="auto"/>
        <w:right w:val="none" w:sz="0" w:space="0" w:color="auto"/>
      </w:divBdr>
    </w:div>
    <w:div w:id="1929659427">
      <w:bodyDiv w:val="1"/>
      <w:marLeft w:val="0"/>
      <w:marRight w:val="0"/>
      <w:marTop w:val="0"/>
      <w:marBottom w:val="0"/>
      <w:divBdr>
        <w:top w:val="none" w:sz="0" w:space="0" w:color="auto"/>
        <w:left w:val="none" w:sz="0" w:space="0" w:color="auto"/>
        <w:bottom w:val="none" w:sz="0" w:space="0" w:color="auto"/>
        <w:right w:val="none" w:sz="0" w:space="0" w:color="auto"/>
      </w:divBdr>
    </w:div>
    <w:div w:id="1930041261">
      <w:bodyDiv w:val="1"/>
      <w:marLeft w:val="0"/>
      <w:marRight w:val="0"/>
      <w:marTop w:val="0"/>
      <w:marBottom w:val="0"/>
      <w:divBdr>
        <w:top w:val="none" w:sz="0" w:space="0" w:color="auto"/>
        <w:left w:val="none" w:sz="0" w:space="0" w:color="auto"/>
        <w:bottom w:val="none" w:sz="0" w:space="0" w:color="auto"/>
        <w:right w:val="none" w:sz="0" w:space="0" w:color="auto"/>
      </w:divBdr>
    </w:div>
    <w:div w:id="19680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tricia.crespo@digitale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F21650CE51AC4ABC58CC40CC974DF1" ma:contentTypeVersion="10" ma:contentTypeDescription="Crear nuevo documento." ma:contentTypeScope="" ma:versionID="0e22913c16f8347d3f244883d34a528e">
  <xsd:schema xmlns:xsd="http://www.w3.org/2001/XMLSchema" xmlns:xs="http://www.w3.org/2001/XMLSchema" xmlns:p="http://schemas.microsoft.com/office/2006/metadata/properties" xmlns:ns2="095f57be-4bb2-4f0a-9690-8dbc2e42dfec" targetNamespace="http://schemas.microsoft.com/office/2006/metadata/properties" ma:root="true" ma:fieldsID="598965c55f4d8273f7ea7f6585f9e31c" ns2:_="">
    <xsd:import namespace="095f57be-4bb2-4f0a-9690-8dbc2e42d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f57be-4bb2-4f0a-9690-8dbc2e42d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C2571-75D8-45DF-B69A-994AC40AD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f57be-4bb2-4f0a-9690-8dbc2e42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E3AFC-0484-4B4F-A299-55187E1A89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C68375-3763-432C-BEAE-1CD7E93E6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1415</Words>
  <Characters>7787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ORANGE FT Group</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Alvarez</dc:creator>
  <cp:lastModifiedBy>Patricia Crespo</cp:lastModifiedBy>
  <cp:revision>26</cp:revision>
  <cp:lastPrinted>2017-12-01T12:40:00Z</cp:lastPrinted>
  <dcterms:created xsi:type="dcterms:W3CDTF">2020-05-08T10:58:00Z</dcterms:created>
  <dcterms:modified xsi:type="dcterms:W3CDTF">2020-05-08T11:24:00Z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0x0101005DF21650CE51AC4ABC58CC40CC974DF1</vt:lpwstr>
  </property>
</Properties>
</file>