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340A3" w14:textId="30A2307A" w:rsidR="00D56326" w:rsidRPr="002912C8" w:rsidRDefault="00213454" w:rsidP="002912C8">
      <w:pPr>
        <w:rPr>
          <w:rFonts w:ascii="Arial" w:hAnsi="Arial" w:cs="Arial"/>
          <w:b/>
          <w:i/>
          <w:color w:val="595959" w:themeColor="text1" w:themeTint="A6"/>
          <w:sz w:val="24"/>
          <w:u w:val="single"/>
        </w:rPr>
      </w:pPr>
      <w:r w:rsidRPr="002912C8">
        <w:rPr>
          <w:rFonts w:ascii="Arial" w:hAnsi="Arial" w:cs="Arial"/>
          <w:b/>
          <w:i/>
          <w:color w:val="595959" w:themeColor="text1" w:themeTint="A6"/>
          <w:sz w:val="20"/>
          <w:u w:val="single"/>
        </w:rPr>
        <w:t>NOTA DE PRENSA</w:t>
      </w:r>
    </w:p>
    <w:p w14:paraId="05FAC15B" w14:textId="1A905EC9" w:rsidR="000A4AD5" w:rsidRPr="000A4AD5" w:rsidRDefault="000A4AD5" w:rsidP="000A4AD5">
      <w:pPr>
        <w:widowControl w:val="0"/>
        <w:autoSpaceDE w:val="0"/>
        <w:autoSpaceDN w:val="0"/>
        <w:adjustRightInd w:val="0"/>
        <w:spacing w:line="259" w:lineRule="atLeast"/>
        <w:rPr>
          <w:rFonts w:ascii="Arial" w:hAnsi="Arial" w:cs="Arial"/>
          <w:bCs/>
          <w:szCs w:val="32"/>
          <w:lang w:val="es"/>
        </w:rPr>
      </w:pPr>
      <w:r w:rsidRPr="000A4AD5">
        <w:rPr>
          <w:rFonts w:ascii="Arial" w:hAnsi="Arial" w:cs="Arial"/>
          <w:bCs/>
          <w:szCs w:val="32"/>
          <w:lang w:val="es"/>
        </w:rPr>
        <w:t>Jornada sobre Pr</w:t>
      </w:r>
      <w:r>
        <w:rPr>
          <w:rFonts w:ascii="Arial" w:hAnsi="Arial" w:cs="Arial"/>
          <w:bCs/>
          <w:szCs w:val="32"/>
          <w:lang w:val="es"/>
        </w:rPr>
        <w:t xml:space="preserve">ivacidad </w:t>
      </w:r>
      <w:r w:rsidR="00877615">
        <w:rPr>
          <w:rFonts w:ascii="Arial" w:hAnsi="Arial" w:cs="Arial"/>
          <w:bCs/>
          <w:szCs w:val="32"/>
          <w:lang w:val="es"/>
        </w:rPr>
        <w:t xml:space="preserve">de </w:t>
      </w:r>
      <w:r w:rsidR="00A14D27">
        <w:rPr>
          <w:rFonts w:ascii="Arial" w:hAnsi="Arial" w:cs="Arial"/>
          <w:bCs/>
          <w:szCs w:val="32"/>
          <w:lang w:val="es"/>
        </w:rPr>
        <w:t>DigitalES</w:t>
      </w:r>
    </w:p>
    <w:p w14:paraId="2BBD9369" w14:textId="2090AC2A" w:rsidR="00CD7D1D" w:rsidRPr="00CD7D1D" w:rsidRDefault="00790F69" w:rsidP="00CD7D1D">
      <w:pPr>
        <w:widowControl w:val="0"/>
        <w:autoSpaceDE w:val="0"/>
        <w:autoSpaceDN w:val="0"/>
        <w:adjustRightInd w:val="0"/>
        <w:spacing w:line="259" w:lineRule="atLeast"/>
        <w:ind w:left="360"/>
        <w:jc w:val="center"/>
        <w:rPr>
          <w:rFonts w:ascii="Arial" w:hAnsi="Arial" w:cs="Arial"/>
          <w:b/>
          <w:bCs/>
          <w:sz w:val="32"/>
          <w:szCs w:val="32"/>
          <w:lang w:val="es"/>
        </w:rPr>
      </w:pPr>
      <w:r>
        <w:rPr>
          <w:rFonts w:ascii="Arial" w:hAnsi="Arial" w:cs="Arial"/>
          <w:b/>
          <w:bCs/>
          <w:sz w:val="32"/>
          <w:szCs w:val="32"/>
          <w:lang w:val="es"/>
        </w:rPr>
        <w:t>La normativa española de privacidad debe</w:t>
      </w:r>
      <w:r w:rsidR="00AF4C53">
        <w:rPr>
          <w:rFonts w:ascii="Arial" w:hAnsi="Arial" w:cs="Arial"/>
          <w:b/>
          <w:bCs/>
          <w:sz w:val="32"/>
          <w:szCs w:val="32"/>
          <w:lang w:val="es"/>
        </w:rPr>
        <w:t>rá</w:t>
      </w:r>
      <w:r>
        <w:rPr>
          <w:rFonts w:ascii="Arial" w:hAnsi="Arial" w:cs="Arial"/>
          <w:b/>
          <w:bCs/>
          <w:sz w:val="32"/>
          <w:szCs w:val="32"/>
          <w:lang w:val="es"/>
        </w:rPr>
        <w:t xml:space="preserve"> adaptarse al nuevo </w:t>
      </w:r>
      <w:r w:rsidR="00452033">
        <w:rPr>
          <w:rFonts w:ascii="Arial" w:hAnsi="Arial" w:cs="Arial"/>
          <w:b/>
          <w:bCs/>
          <w:sz w:val="32"/>
          <w:szCs w:val="32"/>
          <w:lang w:val="es"/>
        </w:rPr>
        <w:t>marco normativo</w:t>
      </w:r>
      <w:r>
        <w:rPr>
          <w:rFonts w:ascii="Arial" w:hAnsi="Arial" w:cs="Arial"/>
          <w:b/>
          <w:bCs/>
          <w:sz w:val="32"/>
          <w:szCs w:val="32"/>
          <w:lang w:val="es"/>
        </w:rPr>
        <w:t xml:space="preserve"> europeo</w:t>
      </w:r>
    </w:p>
    <w:p w14:paraId="632B235B" w14:textId="77777777" w:rsidR="00CD7D1D" w:rsidRDefault="00CD7D1D" w:rsidP="00CD7D1D">
      <w:pPr>
        <w:pStyle w:val="Prrafodelista"/>
        <w:widowControl w:val="0"/>
        <w:autoSpaceDE w:val="0"/>
        <w:autoSpaceDN w:val="0"/>
        <w:adjustRightInd w:val="0"/>
        <w:spacing w:line="259" w:lineRule="atLeast"/>
        <w:ind w:left="1080"/>
        <w:rPr>
          <w:rFonts w:ascii="Arial" w:hAnsi="Arial" w:cs="Arial"/>
          <w:bCs/>
          <w:sz w:val="20"/>
          <w:szCs w:val="20"/>
          <w:lang w:val="es"/>
        </w:rPr>
      </w:pPr>
    </w:p>
    <w:p w14:paraId="063B4D5C" w14:textId="77777777" w:rsidR="00164304" w:rsidRDefault="00164304" w:rsidP="00164304">
      <w:pPr>
        <w:pStyle w:val="Prrafodelista"/>
        <w:widowControl w:val="0"/>
        <w:numPr>
          <w:ilvl w:val="0"/>
          <w:numId w:val="6"/>
        </w:numPr>
        <w:autoSpaceDE w:val="0"/>
        <w:autoSpaceDN w:val="0"/>
        <w:adjustRightInd w:val="0"/>
        <w:spacing w:line="259" w:lineRule="atLeast"/>
        <w:rPr>
          <w:rFonts w:ascii="Arial" w:hAnsi="Arial" w:cs="Arial"/>
          <w:bCs/>
          <w:sz w:val="20"/>
          <w:szCs w:val="20"/>
          <w:lang w:val="es"/>
        </w:rPr>
      </w:pPr>
      <w:r>
        <w:rPr>
          <w:rFonts w:ascii="Arial" w:hAnsi="Arial" w:cs="Arial"/>
          <w:bCs/>
          <w:sz w:val="20"/>
          <w:szCs w:val="20"/>
          <w:lang w:val="es"/>
        </w:rPr>
        <w:t>Las Asociación Española para la Digitalización, DigitalES, ha reunido en una jornada sobre privacidad</w:t>
      </w:r>
      <w:r w:rsidRPr="00DF44DC">
        <w:rPr>
          <w:rFonts w:ascii="Arial" w:hAnsi="Arial" w:cs="Arial"/>
          <w:bCs/>
          <w:sz w:val="20"/>
          <w:szCs w:val="20"/>
          <w:lang w:val="es"/>
        </w:rPr>
        <w:t xml:space="preserve"> a los principales responsables públicos y privados en materia de protección de datos</w:t>
      </w:r>
      <w:r>
        <w:rPr>
          <w:rFonts w:ascii="Arial" w:hAnsi="Arial" w:cs="Arial"/>
          <w:bCs/>
          <w:sz w:val="20"/>
          <w:szCs w:val="20"/>
          <w:lang w:val="es"/>
        </w:rPr>
        <w:t xml:space="preserve"> y seguridad, para analizar el impacto de la normativa en la regulación española y en el negocio de las empresas.</w:t>
      </w:r>
    </w:p>
    <w:p w14:paraId="6E9BC17F" w14:textId="556C04AC" w:rsidR="00AF4C53" w:rsidRDefault="00AF4C53" w:rsidP="00C42811">
      <w:pPr>
        <w:pStyle w:val="Prrafodelista"/>
        <w:widowControl w:val="0"/>
        <w:autoSpaceDE w:val="0"/>
        <w:autoSpaceDN w:val="0"/>
        <w:adjustRightInd w:val="0"/>
        <w:spacing w:line="259" w:lineRule="atLeast"/>
        <w:ind w:left="1080"/>
        <w:rPr>
          <w:rFonts w:ascii="Arial" w:hAnsi="Arial" w:cs="Arial"/>
          <w:b/>
          <w:bCs/>
          <w:sz w:val="20"/>
          <w:szCs w:val="20"/>
          <w:lang w:val="es"/>
        </w:rPr>
      </w:pPr>
    </w:p>
    <w:p w14:paraId="273A142A" w14:textId="77777777" w:rsidR="00452033" w:rsidRDefault="00452033" w:rsidP="00452033">
      <w:pPr>
        <w:pStyle w:val="Prrafodelista"/>
        <w:widowControl w:val="0"/>
        <w:numPr>
          <w:ilvl w:val="0"/>
          <w:numId w:val="6"/>
        </w:numPr>
        <w:autoSpaceDE w:val="0"/>
        <w:autoSpaceDN w:val="0"/>
        <w:adjustRightInd w:val="0"/>
        <w:spacing w:line="259" w:lineRule="atLeast"/>
        <w:rPr>
          <w:rFonts w:ascii="Arial" w:hAnsi="Arial" w:cs="Arial"/>
          <w:bCs/>
          <w:sz w:val="20"/>
          <w:szCs w:val="20"/>
          <w:lang w:val="es"/>
        </w:rPr>
      </w:pPr>
      <w:r>
        <w:rPr>
          <w:rFonts w:ascii="Arial" w:hAnsi="Arial" w:cs="Arial"/>
          <w:bCs/>
          <w:sz w:val="20"/>
          <w:szCs w:val="20"/>
          <w:lang w:val="es"/>
        </w:rPr>
        <w:t>La protección de la privacidad engloba tanto el tratamiento de los datos de carácter personal como el desarrollo de los protocolos y mecanismos de seguridad para frenar los ciberataques.</w:t>
      </w:r>
    </w:p>
    <w:p w14:paraId="2BFC23D6" w14:textId="77777777" w:rsidR="00452033" w:rsidRPr="00C42811" w:rsidRDefault="00452033" w:rsidP="00C42811">
      <w:pPr>
        <w:pStyle w:val="Prrafodelista"/>
        <w:widowControl w:val="0"/>
        <w:autoSpaceDE w:val="0"/>
        <w:autoSpaceDN w:val="0"/>
        <w:adjustRightInd w:val="0"/>
        <w:spacing w:line="259" w:lineRule="atLeast"/>
        <w:ind w:left="1080"/>
        <w:rPr>
          <w:rFonts w:ascii="Arial" w:hAnsi="Arial" w:cs="Arial"/>
          <w:b/>
          <w:bCs/>
          <w:sz w:val="20"/>
          <w:szCs w:val="20"/>
          <w:lang w:val="es"/>
        </w:rPr>
      </w:pPr>
    </w:p>
    <w:p w14:paraId="63A5B72A" w14:textId="5B812ABB" w:rsidR="00790F69" w:rsidRPr="00C42811" w:rsidRDefault="00790F69" w:rsidP="00DF44DC">
      <w:pPr>
        <w:pStyle w:val="Prrafodelista"/>
        <w:widowControl w:val="0"/>
        <w:numPr>
          <w:ilvl w:val="0"/>
          <w:numId w:val="6"/>
        </w:numPr>
        <w:autoSpaceDE w:val="0"/>
        <w:autoSpaceDN w:val="0"/>
        <w:adjustRightInd w:val="0"/>
        <w:spacing w:line="259" w:lineRule="atLeast"/>
        <w:rPr>
          <w:rFonts w:ascii="Arial" w:hAnsi="Arial" w:cs="Arial"/>
          <w:bCs/>
          <w:sz w:val="20"/>
          <w:szCs w:val="20"/>
          <w:lang w:val="es"/>
        </w:rPr>
      </w:pPr>
      <w:r w:rsidRPr="00C42811">
        <w:rPr>
          <w:rFonts w:ascii="Arial" w:hAnsi="Arial" w:cs="Arial"/>
          <w:bCs/>
          <w:sz w:val="20"/>
          <w:szCs w:val="20"/>
          <w:lang w:val="es"/>
        </w:rPr>
        <w:t xml:space="preserve">España debe ahora adaptar su Ley </w:t>
      </w:r>
      <w:r w:rsidR="00AF4C53" w:rsidRPr="00C42811">
        <w:rPr>
          <w:rFonts w:ascii="Arial" w:hAnsi="Arial" w:cs="Arial"/>
          <w:bCs/>
          <w:sz w:val="20"/>
          <w:szCs w:val="20"/>
          <w:lang w:val="es"/>
        </w:rPr>
        <w:t>Orgánica</w:t>
      </w:r>
      <w:r w:rsidRPr="00C42811">
        <w:rPr>
          <w:rFonts w:ascii="Arial" w:hAnsi="Arial" w:cs="Arial"/>
          <w:bCs/>
          <w:sz w:val="20"/>
          <w:szCs w:val="20"/>
          <w:lang w:val="es"/>
        </w:rPr>
        <w:t xml:space="preserve"> de Protección de </w:t>
      </w:r>
      <w:r w:rsidR="00AF4C53">
        <w:rPr>
          <w:rFonts w:ascii="Arial" w:hAnsi="Arial" w:cs="Arial"/>
          <w:bCs/>
          <w:sz w:val="20"/>
          <w:szCs w:val="20"/>
          <w:lang w:val="es"/>
        </w:rPr>
        <w:t>D</w:t>
      </w:r>
      <w:r w:rsidRPr="00C42811">
        <w:rPr>
          <w:rFonts w:ascii="Arial" w:hAnsi="Arial" w:cs="Arial"/>
          <w:bCs/>
          <w:sz w:val="20"/>
          <w:szCs w:val="20"/>
          <w:lang w:val="es"/>
        </w:rPr>
        <w:t>atos</w:t>
      </w:r>
      <w:r w:rsidR="004963D1" w:rsidRPr="00C42811">
        <w:rPr>
          <w:rFonts w:ascii="Arial" w:hAnsi="Arial" w:cs="Arial"/>
          <w:bCs/>
          <w:sz w:val="20"/>
          <w:szCs w:val="20"/>
          <w:lang w:val="es"/>
        </w:rPr>
        <w:t xml:space="preserve"> para que encaje con</w:t>
      </w:r>
      <w:r w:rsidRPr="00C42811">
        <w:rPr>
          <w:rFonts w:ascii="Arial" w:hAnsi="Arial" w:cs="Arial"/>
          <w:bCs/>
          <w:sz w:val="20"/>
          <w:szCs w:val="20"/>
          <w:lang w:val="es"/>
        </w:rPr>
        <w:t xml:space="preserve"> </w:t>
      </w:r>
      <w:r w:rsidR="004963D1" w:rsidRPr="00C42811">
        <w:rPr>
          <w:rFonts w:ascii="Arial" w:hAnsi="Arial" w:cs="Arial"/>
          <w:bCs/>
          <w:sz w:val="20"/>
          <w:szCs w:val="20"/>
          <w:lang w:val="es"/>
        </w:rPr>
        <w:t>e</w:t>
      </w:r>
      <w:r w:rsidRPr="00C42811">
        <w:rPr>
          <w:rFonts w:ascii="Arial" w:hAnsi="Arial" w:cs="Arial"/>
          <w:bCs/>
          <w:sz w:val="20"/>
          <w:szCs w:val="20"/>
          <w:lang w:val="es"/>
        </w:rPr>
        <w:t>l reglamento</w:t>
      </w:r>
      <w:r w:rsidR="004963D1" w:rsidRPr="00C42811">
        <w:rPr>
          <w:rFonts w:ascii="Arial" w:hAnsi="Arial" w:cs="Arial"/>
          <w:bCs/>
          <w:sz w:val="20"/>
          <w:szCs w:val="20"/>
          <w:lang w:val="es"/>
        </w:rPr>
        <w:t xml:space="preserve"> europeo</w:t>
      </w:r>
      <w:r w:rsidRPr="00C42811">
        <w:rPr>
          <w:rFonts w:ascii="Arial" w:hAnsi="Arial" w:cs="Arial"/>
          <w:bCs/>
          <w:sz w:val="20"/>
          <w:szCs w:val="20"/>
          <w:lang w:val="es"/>
        </w:rPr>
        <w:t xml:space="preserve"> </w:t>
      </w:r>
      <w:r w:rsidR="00AF4C53">
        <w:rPr>
          <w:rFonts w:ascii="Arial" w:hAnsi="Arial" w:cs="Arial"/>
          <w:bCs/>
          <w:sz w:val="20"/>
          <w:szCs w:val="20"/>
          <w:lang w:val="es"/>
        </w:rPr>
        <w:t xml:space="preserve">(GDPR) </w:t>
      </w:r>
      <w:r w:rsidRPr="00C42811">
        <w:rPr>
          <w:rFonts w:ascii="Arial" w:hAnsi="Arial" w:cs="Arial"/>
          <w:bCs/>
          <w:sz w:val="20"/>
          <w:szCs w:val="20"/>
          <w:lang w:val="es"/>
        </w:rPr>
        <w:t>que entra en vigor en mayo.</w:t>
      </w:r>
      <w:r w:rsidR="00AF4C53">
        <w:rPr>
          <w:rFonts w:ascii="Arial" w:hAnsi="Arial" w:cs="Arial"/>
          <w:bCs/>
          <w:sz w:val="20"/>
          <w:szCs w:val="20"/>
          <w:lang w:val="es"/>
        </w:rPr>
        <w:t xml:space="preserve"> La propuesta de ley se está debatiendo en el Congreso.</w:t>
      </w:r>
    </w:p>
    <w:p w14:paraId="70F14C6E" w14:textId="77777777" w:rsidR="00790F69" w:rsidRPr="00C42811" w:rsidRDefault="00790F69" w:rsidP="00C42811">
      <w:pPr>
        <w:pStyle w:val="Prrafodelista"/>
        <w:rPr>
          <w:rFonts w:ascii="Arial" w:hAnsi="Arial" w:cs="Arial"/>
          <w:bCs/>
          <w:sz w:val="20"/>
          <w:szCs w:val="20"/>
          <w:lang w:val="es"/>
        </w:rPr>
      </w:pPr>
    </w:p>
    <w:p w14:paraId="2BD51D10" w14:textId="7F22DA0B" w:rsidR="00790F69" w:rsidRDefault="00790F69" w:rsidP="00790F69">
      <w:pPr>
        <w:pStyle w:val="Prrafodelista"/>
        <w:widowControl w:val="0"/>
        <w:numPr>
          <w:ilvl w:val="0"/>
          <w:numId w:val="6"/>
        </w:numPr>
        <w:autoSpaceDE w:val="0"/>
        <w:autoSpaceDN w:val="0"/>
        <w:adjustRightInd w:val="0"/>
        <w:spacing w:line="259" w:lineRule="atLeast"/>
        <w:rPr>
          <w:rFonts w:ascii="Arial" w:hAnsi="Arial" w:cs="Arial"/>
          <w:bCs/>
          <w:sz w:val="20"/>
          <w:szCs w:val="20"/>
          <w:lang w:val="es"/>
        </w:rPr>
      </w:pPr>
      <w:r w:rsidRPr="00CD7D1D">
        <w:rPr>
          <w:rFonts w:ascii="Arial" w:hAnsi="Arial" w:cs="Arial"/>
          <w:bCs/>
          <w:sz w:val="20"/>
          <w:szCs w:val="20"/>
          <w:lang w:val="es"/>
        </w:rPr>
        <w:t>Un nuevo enfoque de consentimiento hace que el usuario tome un papel proactivo en la forma en que las empresas recopilan y utilizan sus datos</w:t>
      </w:r>
      <w:r w:rsidR="00AF4C53">
        <w:rPr>
          <w:rFonts w:ascii="Arial" w:hAnsi="Arial" w:cs="Arial"/>
          <w:bCs/>
          <w:sz w:val="20"/>
          <w:szCs w:val="20"/>
          <w:lang w:val="es"/>
        </w:rPr>
        <w:t>, y establece un nuevo modelo de relación y transparencia entre empresas y clientes, así como entre Administraciones y usuarios.</w:t>
      </w:r>
    </w:p>
    <w:p w14:paraId="515D9FE0" w14:textId="77777777" w:rsidR="00164304" w:rsidRPr="00164304" w:rsidRDefault="00164304" w:rsidP="00164304">
      <w:pPr>
        <w:pStyle w:val="Prrafodelista"/>
        <w:rPr>
          <w:rFonts w:ascii="Arial" w:hAnsi="Arial" w:cs="Arial"/>
          <w:bCs/>
          <w:sz w:val="20"/>
          <w:szCs w:val="20"/>
          <w:lang w:val="es"/>
        </w:rPr>
      </w:pPr>
    </w:p>
    <w:p w14:paraId="746CB023" w14:textId="2DB31865" w:rsidR="00164304" w:rsidRPr="00164304" w:rsidRDefault="00164304" w:rsidP="00164304">
      <w:pPr>
        <w:pStyle w:val="Prrafodelista"/>
        <w:widowControl w:val="0"/>
        <w:numPr>
          <w:ilvl w:val="0"/>
          <w:numId w:val="6"/>
        </w:numPr>
        <w:tabs>
          <w:tab w:val="left" w:pos="5152"/>
        </w:tabs>
        <w:autoSpaceDE w:val="0"/>
        <w:autoSpaceDN w:val="0"/>
        <w:adjustRightInd w:val="0"/>
        <w:spacing w:line="276" w:lineRule="auto"/>
        <w:jc w:val="both"/>
        <w:rPr>
          <w:rFonts w:ascii="Arial" w:hAnsi="Arial" w:cs="Arial"/>
          <w:sz w:val="20"/>
          <w:szCs w:val="20"/>
        </w:rPr>
      </w:pPr>
      <w:r>
        <w:rPr>
          <w:rFonts w:ascii="Arial" w:hAnsi="Arial" w:cs="Arial"/>
          <w:sz w:val="20"/>
          <w:szCs w:val="20"/>
        </w:rPr>
        <w:t>El</w:t>
      </w:r>
      <w:r w:rsidRPr="00164304">
        <w:rPr>
          <w:rFonts w:ascii="Arial" w:hAnsi="Arial" w:cs="Arial"/>
          <w:sz w:val="20"/>
          <w:szCs w:val="20"/>
        </w:rPr>
        <w:t xml:space="preserve"> conocimiento y </w:t>
      </w:r>
      <w:r w:rsidRPr="00164304">
        <w:rPr>
          <w:rFonts w:ascii="Arial" w:hAnsi="Arial" w:cs="Arial"/>
          <w:i/>
          <w:sz w:val="20"/>
          <w:szCs w:val="20"/>
        </w:rPr>
        <w:t>experti</w:t>
      </w:r>
      <w:r w:rsidRPr="00164304">
        <w:rPr>
          <w:rFonts w:ascii="Arial" w:hAnsi="Arial" w:cs="Arial"/>
          <w:i/>
          <w:sz w:val="20"/>
          <w:szCs w:val="20"/>
        </w:rPr>
        <w:t>se</w:t>
      </w:r>
      <w:r w:rsidRPr="00164304">
        <w:rPr>
          <w:rFonts w:ascii="Arial" w:hAnsi="Arial" w:cs="Arial"/>
          <w:sz w:val="20"/>
          <w:szCs w:val="20"/>
        </w:rPr>
        <w:t xml:space="preserve"> del sector tecnológico</w:t>
      </w:r>
      <w:r>
        <w:rPr>
          <w:rFonts w:ascii="Arial" w:hAnsi="Arial" w:cs="Arial"/>
          <w:sz w:val="20"/>
          <w:szCs w:val="20"/>
        </w:rPr>
        <w:t xml:space="preserve"> que representa DigitalES,</w:t>
      </w:r>
      <w:r w:rsidRPr="00164304">
        <w:rPr>
          <w:rFonts w:ascii="Arial" w:hAnsi="Arial" w:cs="Arial"/>
          <w:sz w:val="20"/>
          <w:szCs w:val="20"/>
        </w:rPr>
        <w:t xml:space="preserve"> </w:t>
      </w:r>
      <w:r>
        <w:rPr>
          <w:rFonts w:ascii="Arial" w:hAnsi="Arial" w:cs="Arial"/>
          <w:sz w:val="20"/>
          <w:szCs w:val="20"/>
        </w:rPr>
        <w:t xml:space="preserve">se pone a disposición </w:t>
      </w:r>
      <w:r w:rsidRPr="00164304">
        <w:rPr>
          <w:rFonts w:ascii="Arial" w:hAnsi="Arial" w:cs="Arial"/>
          <w:sz w:val="20"/>
          <w:szCs w:val="20"/>
        </w:rPr>
        <w:t>de otros sectores de la economía menos avanzados en digitalización</w:t>
      </w:r>
      <w:r>
        <w:rPr>
          <w:rFonts w:ascii="Arial" w:hAnsi="Arial" w:cs="Arial"/>
          <w:sz w:val="20"/>
          <w:szCs w:val="20"/>
        </w:rPr>
        <w:t>.</w:t>
      </w:r>
    </w:p>
    <w:p w14:paraId="7713D233" w14:textId="77777777" w:rsidR="00164304" w:rsidRDefault="00164304" w:rsidP="00164304">
      <w:pPr>
        <w:pStyle w:val="Prrafodelista"/>
        <w:widowControl w:val="0"/>
        <w:autoSpaceDE w:val="0"/>
        <w:autoSpaceDN w:val="0"/>
        <w:adjustRightInd w:val="0"/>
        <w:spacing w:line="259" w:lineRule="atLeast"/>
        <w:ind w:left="1080"/>
        <w:rPr>
          <w:rFonts w:ascii="Arial" w:hAnsi="Arial" w:cs="Arial"/>
          <w:bCs/>
          <w:sz w:val="20"/>
          <w:szCs w:val="20"/>
          <w:lang w:val="es"/>
        </w:rPr>
      </w:pPr>
    </w:p>
    <w:p w14:paraId="46E20227" w14:textId="77777777" w:rsidR="00452033" w:rsidRPr="00452033" w:rsidRDefault="00452033" w:rsidP="00452033">
      <w:pPr>
        <w:pStyle w:val="Prrafodelista"/>
        <w:rPr>
          <w:rFonts w:ascii="Arial" w:hAnsi="Arial" w:cs="Arial"/>
          <w:bCs/>
          <w:sz w:val="20"/>
          <w:szCs w:val="20"/>
          <w:lang w:val="es"/>
        </w:rPr>
      </w:pPr>
    </w:p>
    <w:p w14:paraId="7E94C785" w14:textId="77777777" w:rsidR="00790F69" w:rsidRPr="00DF44DC" w:rsidRDefault="00790F69" w:rsidP="00C42811">
      <w:pPr>
        <w:pStyle w:val="Prrafodelista"/>
        <w:widowControl w:val="0"/>
        <w:autoSpaceDE w:val="0"/>
        <w:autoSpaceDN w:val="0"/>
        <w:adjustRightInd w:val="0"/>
        <w:spacing w:line="259" w:lineRule="atLeast"/>
        <w:ind w:left="1080"/>
        <w:rPr>
          <w:rFonts w:ascii="Arial" w:hAnsi="Arial" w:cs="Arial"/>
          <w:bCs/>
          <w:sz w:val="20"/>
          <w:szCs w:val="20"/>
          <w:lang w:val="es"/>
        </w:rPr>
      </w:pPr>
    </w:p>
    <w:p w14:paraId="039EF2E8" w14:textId="4EE9048B" w:rsidR="002912C8" w:rsidRDefault="002912C8" w:rsidP="002912C8">
      <w:pPr>
        <w:widowControl w:val="0"/>
        <w:tabs>
          <w:tab w:val="left" w:pos="5152"/>
        </w:tabs>
        <w:autoSpaceDE w:val="0"/>
        <w:autoSpaceDN w:val="0"/>
        <w:adjustRightInd w:val="0"/>
        <w:spacing w:line="276" w:lineRule="auto"/>
        <w:jc w:val="both"/>
        <w:rPr>
          <w:rFonts w:ascii="Arial" w:hAnsi="Arial" w:cs="Arial"/>
          <w:b/>
          <w:sz w:val="20"/>
          <w:szCs w:val="20"/>
          <w:lang w:val="es"/>
        </w:rPr>
      </w:pPr>
      <w:r w:rsidRPr="002912C8">
        <w:rPr>
          <w:rFonts w:ascii="Arial" w:hAnsi="Arial" w:cs="Arial"/>
          <w:b/>
          <w:bCs/>
          <w:sz w:val="20"/>
          <w:szCs w:val="20"/>
          <w:lang w:val="es"/>
        </w:rPr>
        <w:t xml:space="preserve">Madrid, </w:t>
      </w:r>
      <w:r w:rsidR="000A4AD5">
        <w:rPr>
          <w:rFonts w:ascii="Arial" w:hAnsi="Arial" w:cs="Arial"/>
          <w:b/>
          <w:bCs/>
          <w:sz w:val="20"/>
          <w:szCs w:val="20"/>
          <w:lang w:val="es"/>
        </w:rPr>
        <w:t>25</w:t>
      </w:r>
      <w:r w:rsidRPr="002912C8">
        <w:rPr>
          <w:rFonts w:ascii="Arial" w:hAnsi="Arial" w:cs="Arial"/>
          <w:b/>
          <w:bCs/>
          <w:sz w:val="20"/>
          <w:szCs w:val="20"/>
          <w:lang w:val="es"/>
        </w:rPr>
        <w:t xml:space="preserve"> de </w:t>
      </w:r>
      <w:r w:rsidR="000A4AD5">
        <w:rPr>
          <w:rFonts w:ascii="Arial" w:hAnsi="Arial" w:cs="Arial"/>
          <w:b/>
          <w:bCs/>
          <w:sz w:val="20"/>
          <w:szCs w:val="20"/>
          <w:lang w:val="es"/>
        </w:rPr>
        <w:t>enero</w:t>
      </w:r>
      <w:r w:rsidRPr="002912C8">
        <w:rPr>
          <w:rFonts w:ascii="Arial" w:hAnsi="Arial" w:cs="Arial"/>
          <w:b/>
          <w:bCs/>
          <w:sz w:val="20"/>
          <w:szCs w:val="20"/>
          <w:lang w:val="es"/>
        </w:rPr>
        <w:t xml:space="preserve"> de 201</w:t>
      </w:r>
      <w:r w:rsidR="000A4AD5">
        <w:rPr>
          <w:rFonts w:ascii="Arial" w:hAnsi="Arial" w:cs="Arial"/>
          <w:b/>
          <w:bCs/>
          <w:sz w:val="20"/>
          <w:szCs w:val="20"/>
          <w:lang w:val="es"/>
        </w:rPr>
        <w:t>8</w:t>
      </w:r>
      <w:r w:rsidRPr="002912C8">
        <w:rPr>
          <w:rFonts w:ascii="Arial" w:hAnsi="Arial" w:cs="Arial"/>
          <w:b/>
          <w:bCs/>
          <w:sz w:val="20"/>
          <w:szCs w:val="20"/>
          <w:lang w:val="es"/>
        </w:rPr>
        <w:t>.-</w:t>
      </w:r>
      <w:r w:rsidR="000A4AD5">
        <w:rPr>
          <w:rFonts w:ascii="Arial" w:hAnsi="Arial" w:cs="Arial"/>
          <w:sz w:val="20"/>
          <w:szCs w:val="20"/>
          <w:lang w:val="es"/>
        </w:rPr>
        <w:t xml:space="preserve"> </w:t>
      </w:r>
      <w:r w:rsidR="00A14D27">
        <w:rPr>
          <w:rFonts w:ascii="Arial" w:hAnsi="Arial" w:cs="Arial"/>
          <w:b/>
          <w:bCs/>
          <w:sz w:val="20"/>
          <w:szCs w:val="20"/>
          <w:lang w:val="es"/>
        </w:rPr>
        <w:t>DigitalES</w:t>
      </w:r>
      <w:r w:rsidRPr="002912C8">
        <w:rPr>
          <w:rFonts w:ascii="Arial" w:hAnsi="Arial" w:cs="Arial"/>
          <w:sz w:val="20"/>
          <w:szCs w:val="20"/>
          <w:lang w:val="es"/>
        </w:rPr>
        <w:t xml:space="preserve">, Asociación Española para la Digitalización, ha celebrado este </w:t>
      </w:r>
      <w:r w:rsidR="000A4AD5">
        <w:rPr>
          <w:rFonts w:ascii="Arial" w:hAnsi="Arial" w:cs="Arial"/>
          <w:sz w:val="20"/>
          <w:szCs w:val="20"/>
          <w:lang w:val="es"/>
        </w:rPr>
        <w:t>jueves una jornada con motivo del Día europeo de la Privacidad que se celebra el día 28 de este mes</w:t>
      </w:r>
      <w:r w:rsidR="00452033">
        <w:rPr>
          <w:rFonts w:ascii="Arial" w:hAnsi="Arial" w:cs="Arial"/>
          <w:sz w:val="20"/>
          <w:szCs w:val="20"/>
          <w:lang w:val="es"/>
        </w:rPr>
        <w:t xml:space="preserve"> y coincidiendo con el debate parlamentario de la futura Ley Orgánica de Protección de Datos</w:t>
      </w:r>
      <w:r w:rsidR="000A4AD5">
        <w:rPr>
          <w:rFonts w:ascii="Arial" w:hAnsi="Arial" w:cs="Arial"/>
          <w:sz w:val="20"/>
          <w:szCs w:val="20"/>
          <w:lang w:val="es"/>
        </w:rPr>
        <w:t>.</w:t>
      </w:r>
      <w:r w:rsidRPr="002912C8">
        <w:rPr>
          <w:rFonts w:ascii="Arial" w:hAnsi="Arial" w:cs="Arial"/>
          <w:sz w:val="20"/>
          <w:szCs w:val="20"/>
          <w:lang w:val="es"/>
        </w:rPr>
        <w:t xml:space="preserve"> </w:t>
      </w:r>
      <w:r w:rsidR="000A4AD5">
        <w:rPr>
          <w:rFonts w:ascii="Arial" w:hAnsi="Arial" w:cs="Arial"/>
          <w:sz w:val="20"/>
          <w:szCs w:val="20"/>
          <w:lang w:val="es"/>
        </w:rPr>
        <w:t xml:space="preserve">La jornada ha </w:t>
      </w:r>
      <w:r w:rsidR="00452033">
        <w:rPr>
          <w:rFonts w:ascii="Arial" w:hAnsi="Arial" w:cs="Arial"/>
          <w:sz w:val="20"/>
          <w:szCs w:val="20"/>
          <w:lang w:val="es"/>
        </w:rPr>
        <w:t>sido inaugurada por</w:t>
      </w:r>
      <w:r w:rsidR="000A4AD5">
        <w:rPr>
          <w:rFonts w:ascii="Arial" w:hAnsi="Arial" w:cs="Arial"/>
          <w:sz w:val="20"/>
          <w:szCs w:val="20"/>
          <w:lang w:val="es"/>
        </w:rPr>
        <w:t xml:space="preserve"> el </w:t>
      </w:r>
      <w:r w:rsidR="00AF4C53">
        <w:rPr>
          <w:rFonts w:ascii="Arial" w:hAnsi="Arial" w:cs="Arial"/>
          <w:sz w:val="20"/>
          <w:szCs w:val="20"/>
          <w:lang w:val="es"/>
        </w:rPr>
        <w:t>Secretario General Técnico del Ministerio de Justicia</w:t>
      </w:r>
      <w:r w:rsidR="000A4AD5">
        <w:rPr>
          <w:rFonts w:ascii="Arial" w:hAnsi="Arial" w:cs="Arial"/>
          <w:sz w:val="20"/>
          <w:szCs w:val="20"/>
          <w:lang w:val="es"/>
        </w:rPr>
        <w:t xml:space="preserve">, </w:t>
      </w:r>
      <w:r w:rsidR="00AF4C53">
        <w:rPr>
          <w:rFonts w:ascii="Arial" w:hAnsi="Arial" w:cs="Arial"/>
          <w:b/>
          <w:sz w:val="20"/>
          <w:szCs w:val="20"/>
          <w:lang w:val="es"/>
        </w:rPr>
        <w:t>José Amérigo</w:t>
      </w:r>
      <w:r w:rsidR="000A4AD5" w:rsidRPr="008021CD">
        <w:rPr>
          <w:rFonts w:ascii="Arial" w:hAnsi="Arial" w:cs="Arial"/>
          <w:b/>
          <w:sz w:val="20"/>
          <w:szCs w:val="20"/>
          <w:lang w:val="es"/>
        </w:rPr>
        <w:t>,</w:t>
      </w:r>
      <w:r w:rsidR="000A4AD5">
        <w:rPr>
          <w:rFonts w:ascii="Arial" w:hAnsi="Arial" w:cs="Arial"/>
          <w:sz w:val="20"/>
          <w:szCs w:val="20"/>
          <w:lang w:val="es"/>
        </w:rPr>
        <w:t xml:space="preserve"> y </w:t>
      </w:r>
      <w:r w:rsidR="00AF4C53">
        <w:rPr>
          <w:rFonts w:ascii="Arial" w:hAnsi="Arial" w:cs="Arial"/>
          <w:sz w:val="20"/>
          <w:szCs w:val="20"/>
          <w:lang w:val="es"/>
        </w:rPr>
        <w:t>el presidente de Digital</w:t>
      </w:r>
      <w:r w:rsidR="00A14D27">
        <w:rPr>
          <w:rFonts w:ascii="Arial" w:hAnsi="Arial" w:cs="Arial"/>
          <w:sz w:val="20"/>
          <w:szCs w:val="20"/>
          <w:lang w:val="es"/>
        </w:rPr>
        <w:t>ES</w:t>
      </w:r>
      <w:r w:rsidR="000A4AD5">
        <w:rPr>
          <w:rFonts w:ascii="Arial" w:hAnsi="Arial" w:cs="Arial"/>
          <w:sz w:val="20"/>
          <w:szCs w:val="20"/>
          <w:lang w:val="es"/>
        </w:rPr>
        <w:t xml:space="preserve">, </w:t>
      </w:r>
      <w:r w:rsidR="00877615">
        <w:rPr>
          <w:rFonts w:ascii="Arial" w:hAnsi="Arial" w:cs="Arial"/>
          <w:b/>
          <w:sz w:val="20"/>
          <w:szCs w:val="20"/>
          <w:lang w:val="es"/>
        </w:rPr>
        <w:t>Eduardo Serra</w:t>
      </w:r>
      <w:r w:rsidR="000A4AD5" w:rsidRPr="008021CD">
        <w:rPr>
          <w:rFonts w:ascii="Arial" w:hAnsi="Arial" w:cs="Arial"/>
          <w:b/>
          <w:sz w:val="20"/>
          <w:szCs w:val="20"/>
          <w:lang w:val="es"/>
        </w:rPr>
        <w:t>.</w:t>
      </w:r>
    </w:p>
    <w:p w14:paraId="29C68719" w14:textId="50D8B55A" w:rsidR="00E51A4E" w:rsidRPr="00E51A4E" w:rsidRDefault="00E51A4E" w:rsidP="002912C8">
      <w:pPr>
        <w:widowControl w:val="0"/>
        <w:tabs>
          <w:tab w:val="left" w:pos="5152"/>
        </w:tabs>
        <w:autoSpaceDE w:val="0"/>
        <w:autoSpaceDN w:val="0"/>
        <w:adjustRightInd w:val="0"/>
        <w:spacing w:line="276" w:lineRule="auto"/>
        <w:jc w:val="both"/>
        <w:rPr>
          <w:rFonts w:ascii="Arial" w:hAnsi="Arial" w:cs="Arial"/>
          <w:sz w:val="20"/>
          <w:szCs w:val="20"/>
          <w:lang w:val="es"/>
        </w:rPr>
      </w:pPr>
      <w:r w:rsidRPr="006F0486">
        <w:rPr>
          <w:rFonts w:ascii="Arial" w:hAnsi="Arial" w:cs="Arial"/>
          <w:sz w:val="20"/>
          <w:szCs w:val="20"/>
          <w:lang w:val="es"/>
        </w:rPr>
        <w:t>Ponentes de primer nive</w:t>
      </w:r>
      <w:r>
        <w:rPr>
          <w:rFonts w:ascii="Arial" w:hAnsi="Arial" w:cs="Arial"/>
          <w:sz w:val="20"/>
          <w:szCs w:val="20"/>
          <w:lang w:val="es"/>
        </w:rPr>
        <w:t>l</w:t>
      </w:r>
      <w:r w:rsidR="00164304">
        <w:rPr>
          <w:rFonts w:ascii="Arial" w:hAnsi="Arial" w:cs="Arial"/>
          <w:sz w:val="20"/>
          <w:szCs w:val="20"/>
          <w:lang w:val="es"/>
        </w:rPr>
        <w:t xml:space="preserve"> </w:t>
      </w:r>
      <w:r>
        <w:rPr>
          <w:rFonts w:ascii="Arial" w:hAnsi="Arial" w:cs="Arial"/>
          <w:sz w:val="20"/>
          <w:szCs w:val="20"/>
          <w:lang w:val="es"/>
        </w:rPr>
        <w:t>del ámbito público y privado</w:t>
      </w:r>
      <w:r w:rsidRPr="006F0486">
        <w:rPr>
          <w:rFonts w:ascii="Arial" w:hAnsi="Arial" w:cs="Arial"/>
          <w:sz w:val="20"/>
          <w:szCs w:val="20"/>
          <w:lang w:val="es"/>
        </w:rPr>
        <w:t xml:space="preserve"> abordaron los retos más </w:t>
      </w:r>
      <w:r w:rsidR="00452033">
        <w:rPr>
          <w:rFonts w:ascii="Arial" w:hAnsi="Arial" w:cs="Arial"/>
          <w:sz w:val="20"/>
          <w:szCs w:val="20"/>
          <w:lang w:val="es"/>
        </w:rPr>
        <w:t>inminentes</w:t>
      </w:r>
      <w:r w:rsidRPr="006F0486">
        <w:rPr>
          <w:rFonts w:ascii="Arial" w:hAnsi="Arial" w:cs="Arial"/>
          <w:sz w:val="20"/>
          <w:szCs w:val="20"/>
          <w:lang w:val="es"/>
        </w:rPr>
        <w:t xml:space="preserve"> del sector, destacando, como eje trasversal, la aplicación del </w:t>
      </w:r>
      <w:r w:rsidRPr="00C42811">
        <w:rPr>
          <w:rFonts w:ascii="Arial" w:hAnsi="Arial" w:cs="Arial"/>
          <w:b/>
          <w:sz w:val="20"/>
          <w:szCs w:val="20"/>
          <w:lang w:val="es"/>
        </w:rPr>
        <w:t>Reglamento General de Protección de Datos</w:t>
      </w:r>
      <w:r w:rsidRPr="006F0486">
        <w:rPr>
          <w:rFonts w:ascii="Arial" w:hAnsi="Arial" w:cs="Arial"/>
          <w:sz w:val="20"/>
          <w:szCs w:val="20"/>
          <w:lang w:val="es"/>
        </w:rPr>
        <w:t xml:space="preserve">, </w:t>
      </w:r>
      <w:r w:rsidR="00452033">
        <w:rPr>
          <w:rFonts w:ascii="Arial" w:hAnsi="Arial" w:cs="Arial"/>
          <w:sz w:val="20"/>
          <w:szCs w:val="20"/>
          <w:lang w:val="es"/>
        </w:rPr>
        <w:t>su incorporació</w:t>
      </w:r>
      <w:r w:rsidR="00164304">
        <w:rPr>
          <w:rFonts w:ascii="Arial" w:hAnsi="Arial" w:cs="Arial"/>
          <w:sz w:val="20"/>
          <w:szCs w:val="20"/>
          <w:lang w:val="es"/>
        </w:rPr>
        <w:t>n</w:t>
      </w:r>
      <w:r w:rsidR="00452033">
        <w:rPr>
          <w:rFonts w:ascii="Arial" w:hAnsi="Arial" w:cs="Arial"/>
          <w:sz w:val="20"/>
          <w:szCs w:val="20"/>
          <w:lang w:val="es"/>
        </w:rPr>
        <w:t xml:space="preserve"> a la</w:t>
      </w:r>
      <w:r w:rsidRPr="006F0486">
        <w:rPr>
          <w:rFonts w:ascii="Arial" w:hAnsi="Arial" w:cs="Arial"/>
          <w:sz w:val="20"/>
          <w:szCs w:val="20"/>
          <w:lang w:val="es"/>
        </w:rPr>
        <w:t xml:space="preserve"> legislación española</w:t>
      </w:r>
      <w:r w:rsidR="00452033">
        <w:rPr>
          <w:rFonts w:ascii="Arial" w:hAnsi="Arial" w:cs="Arial"/>
          <w:sz w:val="20"/>
          <w:szCs w:val="20"/>
          <w:lang w:val="es"/>
        </w:rPr>
        <w:t>,</w:t>
      </w:r>
      <w:r w:rsidRPr="006F0486">
        <w:rPr>
          <w:rFonts w:ascii="Arial" w:hAnsi="Arial" w:cs="Arial"/>
          <w:sz w:val="20"/>
          <w:szCs w:val="20"/>
          <w:lang w:val="es"/>
        </w:rPr>
        <w:t xml:space="preserve"> y </w:t>
      </w:r>
      <w:r w:rsidR="00DF44DC">
        <w:rPr>
          <w:rFonts w:ascii="Arial" w:hAnsi="Arial" w:cs="Arial"/>
          <w:sz w:val="20"/>
          <w:szCs w:val="20"/>
          <w:lang w:val="es"/>
        </w:rPr>
        <w:t xml:space="preserve">su relación con la directiva NIS de ciberseguridad y el próximo reglamento </w:t>
      </w:r>
      <w:r w:rsidR="00452033">
        <w:rPr>
          <w:rFonts w:ascii="Arial" w:hAnsi="Arial" w:cs="Arial"/>
          <w:sz w:val="20"/>
          <w:szCs w:val="20"/>
          <w:lang w:val="es"/>
        </w:rPr>
        <w:t>e-</w:t>
      </w:r>
      <w:r w:rsidR="00DF44DC">
        <w:rPr>
          <w:rFonts w:ascii="Arial" w:hAnsi="Arial" w:cs="Arial"/>
          <w:sz w:val="20"/>
          <w:szCs w:val="20"/>
          <w:lang w:val="es"/>
        </w:rPr>
        <w:t>privacy</w:t>
      </w:r>
      <w:r w:rsidRPr="006F0486">
        <w:rPr>
          <w:rFonts w:ascii="Arial" w:hAnsi="Arial" w:cs="Arial"/>
          <w:sz w:val="20"/>
          <w:szCs w:val="20"/>
          <w:lang w:val="es"/>
        </w:rPr>
        <w:t xml:space="preserve">. </w:t>
      </w:r>
    </w:p>
    <w:p w14:paraId="17F7682A" w14:textId="428CDAF2" w:rsidR="006F0486" w:rsidRDefault="006F0486" w:rsidP="002912C8">
      <w:pPr>
        <w:widowControl w:val="0"/>
        <w:tabs>
          <w:tab w:val="left" w:pos="5152"/>
        </w:tabs>
        <w:autoSpaceDE w:val="0"/>
        <w:autoSpaceDN w:val="0"/>
        <w:adjustRightInd w:val="0"/>
        <w:spacing w:line="276" w:lineRule="auto"/>
        <w:jc w:val="both"/>
        <w:rPr>
          <w:rFonts w:ascii="Arial" w:hAnsi="Arial" w:cs="Arial"/>
          <w:sz w:val="20"/>
          <w:szCs w:val="20"/>
          <w:lang w:val="es"/>
        </w:rPr>
      </w:pPr>
      <w:r>
        <w:rPr>
          <w:rFonts w:ascii="Arial" w:hAnsi="Arial" w:cs="Arial"/>
          <w:sz w:val="20"/>
          <w:szCs w:val="20"/>
          <w:lang w:val="es"/>
        </w:rPr>
        <w:t>La Jornada</w:t>
      </w:r>
      <w:r w:rsidRPr="006F0486">
        <w:rPr>
          <w:rFonts w:ascii="Arial" w:hAnsi="Arial" w:cs="Arial"/>
          <w:sz w:val="20"/>
          <w:szCs w:val="20"/>
          <w:lang w:val="es"/>
        </w:rPr>
        <w:t xml:space="preserve"> contó con las aportaciones de </w:t>
      </w:r>
      <w:r>
        <w:rPr>
          <w:rFonts w:ascii="Arial" w:hAnsi="Arial" w:cs="Arial"/>
          <w:sz w:val="20"/>
          <w:szCs w:val="20"/>
          <w:lang w:val="es"/>
        </w:rPr>
        <w:t xml:space="preserve">los principales responsables públicos en materia de privacidad: </w:t>
      </w:r>
      <w:r w:rsidRPr="008021CD">
        <w:rPr>
          <w:rFonts w:ascii="Arial" w:hAnsi="Arial" w:cs="Arial"/>
          <w:b/>
          <w:sz w:val="20"/>
          <w:szCs w:val="20"/>
          <w:lang w:val="es"/>
        </w:rPr>
        <w:t>Mar España</w:t>
      </w:r>
      <w:r>
        <w:rPr>
          <w:rFonts w:ascii="Arial" w:hAnsi="Arial" w:cs="Arial"/>
          <w:sz w:val="20"/>
          <w:szCs w:val="20"/>
          <w:lang w:val="es"/>
        </w:rPr>
        <w:t xml:space="preserve">, </w:t>
      </w:r>
      <w:r w:rsidRPr="000A4AD5">
        <w:rPr>
          <w:rFonts w:ascii="Arial" w:hAnsi="Arial" w:cs="Arial"/>
          <w:sz w:val="20"/>
          <w:szCs w:val="20"/>
          <w:lang w:val="es"/>
        </w:rPr>
        <w:t>Directora Agencia Esp</w:t>
      </w:r>
      <w:r>
        <w:rPr>
          <w:rFonts w:ascii="Arial" w:hAnsi="Arial" w:cs="Arial"/>
          <w:sz w:val="20"/>
          <w:szCs w:val="20"/>
          <w:lang w:val="es"/>
        </w:rPr>
        <w:t xml:space="preserve">añola de Protección de Datos, y </w:t>
      </w:r>
      <w:r w:rsidRPr="008021CD">
        <w:rPr>
          <w:rFonts w:ascii="Arial" w:hAnsi="Arial" w:cs="Arial"/>
          <w:b/>
          <w:sz w:val="20"/>
          <w:szCs w:val="20"/>
          <w:lang w:val="es"/>
        </w:rPr>
        <w:t>Francisco Pérez</w:t>
      </w:r>
      <w:r>
        <w:rPr>
          <w:rFonts w:ascii="Arial" w:hAnsi="Arial" w:cs="Arial"/>
          <w:sz w:val="20"/>
          <w:szCs w:val="20"/>
          <w:lang w:val="es"/>
        </w:rPr>
        <w:t xml:space="preserve">, </w:t>
      </w:r>
      <w:r w:rsidRPr="000A4AD5">
        <w:rPr>
          <w:rFonts w:ascii="Arial" w:hAnsi="Arial" w:cs="Arial"/>
          <w:sz w:val="20"/>
          <w:szCs w:val="20"/>
          <w:lang w:val="es"/>
        </w:rPr>
        <w:t>Secretario General INCIBE</w:t>
      </w:r>
      <w:r w:rsidR="00DF44DC">
        <w:rPr>
          <w:rFonts w:ascii="Arial" w:hAnsi="Arial" w:cs="Arial"/>
          <w:sz w:val="20"/>
          <w:szCs w:val="20"/>
          <w:lang w:val="es"/>
        </w:rPr>
        <w:t>,</w:t>
      </w:r>
      <w:r w:rsidRPr="006F0486">
        <w:rPr>
          <w:rFonts w:ascii="Arial" w:hAnsi="Arial" w:cs="Arial"/>
          <w:sz w:val="20"/>
          <w:szCs w:val="20"/>
          <w:lang w:val="es"/>
        </w:rPr>
        <w:t xml:space="preserve"> </w:t>
      </w:r>
      <w:r>
        <w:rPr>
          <w:rFonts w:ascii="Arial" w:hAnsi="Arial" w:cs="Arial"/>
          <w:sz w:val="20"/>
          <w:szCs w:val="20"/>
          <w:lang w:val="es"/>
        </w:rPr>
        <w:t>junto a</w:t>
      </w:r>
      <w:r w:rsidRPr="006F0486">
        <w:rPr>
          <w:rFonts w:ascii="Arial" w:hAnsi="Arial" w:cs="Arial"/>
          <w:sz w:val="20"/>
          <w:szCs w:val="20"/>
          <w:lang w:val="es"/>
        </w:rPr>
        <w:t xml:space="preserve"> </w:t>
      </w:r>
      <w:r>
        <w:rPr>
          <w:rFonts w:ascii="Arial" w:hAnsi="Arial" w:cs="Arial"/>
          <w:sz w:val="20"/>
          <w:szCs w:val="20"/>
          <w:lang w:val="es"/>
        </w:rPr>
        <w:t>la visión jurídica de</w:t>
      </w:r>
      <w:r w:rsidRPr="006F0486">
        <w:rPr>
          <w:rFonts w:ascii="Arial" w:hAnsi="Arial" w:cs="Arial"/>
          <w:sz w:val="20"/>
          <w:szCs w:val="20"/>
          <w:lang w:val="es"/>
        </w:rPr>
        <w:t xml:space="preserve"> </w:t>
      </w:r>
      <w:r>
        <w:rPr>
          <w:rFonts w:ascii="Arial" w:hAnsi="Arial" w:cs="Arial"/>
          <w:sz w:val="20"/>
          <w:szCs w:val="20"/>
          <w:lang w:val="es"/>
        </w:rPr>
        <w:t>la d</w:t>
      </w:r>
      <w:r w:rsidRPr="000A4AD5">
        <w:rPr>
          <w:rFonts w:ascii="Arial" w:hAnsi="Arial" w:cs="Arial"/>
          <w:sz w:val="20"/>
          <w:szCs w:val="20"/>
          <w:lang w:val="es"/>
        </w:rPr>
        <w:t xml:space="preserve">iputada </w:t>
      </w:r>
      <w:r w:rsidR="00452033">
        <w:rPr>
          <w:rFonts w:ascii="Arial" w:hAnsi="Arial" w:cs="Arial"/>
          <w:sz w:val="20"/>
          <w:szCs w:val="20"/>
          <w:lang w:val="es"/>
        </w:rPr>
        <w:t xml:space="preserve">de asuntos tecnológicos </w:t>
      </w:r>
      <w:r w:rsidRPr="000A4AD5">
        <w:rPr>
          <w:rFonts w:ascii="Arial" w:hAnsi="Arial" w:cs="Arial"/>
          <w:sz w:val="20"/>
          <w:szCs w:val="20"/>
          <w:lang w:val="es"/>
        </w:rPr>
        <w:t>del Colegio de Abogados de Madrid</w:t>
      </w:r>
      <w:r>
        <w:rPr>
          <w:rFonts w:ascii="Arial" w:hAnsi="Arial" w:cs="Arial"/>
          <w:sz w:val="20"/>
          <w:szCs w:val="20"/>
          <w:lang w:val="es"/>
        </w:rPr>
        <w:t xml:space="preserve">, </w:t>
      </w:r>
      <w:r w:rsidRPr="008021CD">
        <w:rPr>
          <w:rFonts w:ascii="Arial" w:hAnsi="Arial" w:cs="Arial"/>
          <w:b/>
          <w:sz w:val="20"/>
          <w:szCs w:val="20"/>
          <w:lang w:val="es"/>
        </w:rPr>
        <w:t>Esther Montalvá</w:t>
      </w:r>
      <w:r>
        <w:rPr>
          <w:rFonts w:ascii="Arial" w:hAnsi="Arial" w:cs="Arial"/>
          <w:sz w:val="20"/>
          <w:szCs w:val="20"/>
          <w:lang w:val="es"/>
        </w:rPr>
        <w:t xml:space="preserve"> y </w:t>
      </w:r>
      <w:r w:rsidRPr="008021CD">
        <w:rPr>
          <w:rFonts w:ascii="Arial" w:hAnsi="Arial" w:cs="Arial"/>
          <w:b/>
          <w:sz w:val="20"/>
          <w:szCs w:val="20"/>
          <w:lang w:val="es"/>
        </w:rPr>
        <w:t>Jorge Sánchez Vicente</w:t>
      </w:r>
      <w:r>
        <w:rPr>
          <w:rFonts w:ascii="Arial" w:hAnsi="Arial" w:cs="Arial"/>
          <w:sz w:val="20"/>
          <w:szCs w:val="20"/>
          <w:lang w:val="es"/>
        </w:rPr>
        <w:t>, s</w:t>
      </w:r>
      <w:r w:rsidRPr="000A4AD5">
        <w:rPr>
          <w:rFonts w:ascii="Arial" w:hAnsi="Arial" w:cs="Arial"/>
          <w:sz w:val="20"/>
          <w:szCs w:val="20"/>
          <w:lang w:val="es"/>
        </w:rPr>
        <w:t>ocio de CMS Albiñana &amp; Suárez de Lezo</w:t>
      </w:r>
      <w:r>
        <w:rPr>
          <w:rFonts w:ascii="Arial" w:hAnsi="Arial" w:cs="Arial"/>
          <w:sz w:val="20"/>
          <w:szCs w:val="20"/>
          <w:lang w:val="es"/>
        </w:rPr>
        <w:t>.</w:t>
      </w:r>
    </w:p>
    <w:p w14:paraId="680B41B0" w14:textId="34BD64A5" w:rsidR="006F0486" w:rsidRDefault="006F0486" w:rsidP="002912C8">
      <w:pPr>
        <w:widowControl w:val="0"/>
        <w:tabs>
          <w:tab w:val="left" w:pos="5152"/>
        </w:tabs>
        <w:autoSpaceDE w:val="0"/>
        <w:autoSpaceDN w:val="0"/>
        <w:adjustRightInd w:val="0"/>
        <w:spacing w:line="276" w:lineRule="auto"/>
        <w:jc w:val="both"/>
        <w:rPr>
          <w:rFonts w:ascii="Arial" w:hAnsi="Arial" w:cs="Arial"/>
          <w:sz w:val="20"/>
          <w:szCs w:val="20"/>
          <w:lang w:val="es"/>
        </w:rPr>
      </w:pPr>
      <w:r>
        <w:rPr>
          <w:rFonts w:ascii="Arial" w:hAnsi="Arial" w:cs="Arial"/>
          <w:sz w:val="20"/>
          <w:szCs w:val="20"/>
          <w:lang w:val="es"/>
        </w:rPr>
        <w:t xml:space="preserve">En la segunda parte de la jornada, dedicada a las implicaciones prácticas de la </w:t>
      </w:r>
      <w:r w:rsidR="00DF44DC">
        <w:rPr>
          <w:rFonts w:ascii="Arial" w:hAnsi="Arial" w:cs="Arial"/>
          <w:sz w:val="20"/>
          <w:szCs w:val="20"/>
          <w:lang w:val="es"/>
        </w:rPr>
        <w:t>privacidad</w:t>
      </w:r>
      <w:r>
        <w:rPr>
          <w:rFonts w:ascii="Arial" w:hAnsi="Arial" w:cs="Arial"/>
          <w:sz w:val="20"/>
          <w:szCs w:val="20"/>
          <w:lang w:val="es"/>
        </w:rPr>
        <w:t xml:space="preserve"> en las empresas,</w:t>
      </w:r>
      <w:r w:rsidR="00E51A4E">
        <w:rPr>
          <w:rFonts w:ascii="Arial" w:hAnsi="Arial" w:cs="Arial"/>
          <w:sz w:val="20"/>
          <w:szCs w:val="20"/>
          <w:lang w:val="es"/>
        </w:rPr>
        <w:t xml:space="preserve"> </w:t>
      </w:r>
      <w:r w:rsidR="00452033">
        <w:rPr>
          <w:rFonts w:ascii="Arial" w:hAnsi="Arial" w:cs="Arial"/>
          <w:sz w:val="20"/>
          <w:szCs w:val="20"/>
          <w:lang w:val="es"/>
        </w:rPr>
        <w:t>expertos</w:t>
      </w:r>
      <w:r w:rsidR="00E51A4E">
        <w:rPr>
          <w:rFonts w:ascii="Arial" w:hAnsi="Arial" w:cs="Arial"/>
          <w:sz w:val="20"/>
          <w:szCs w:val="20"/>
          <w:lang w:val="es"/>
        </w:rPr>
        <w:t xml:space="preserve"> de</w:t>
      </w:r>
      <w:r>
        <w:rPr>
          <w:rFonts w:ascii="Arial" w:hAnsi="Arial" w:cs="Arial"/>
          <w:sz w:val="20"/>
          <w:szCs w:val="20"/>
          <w:lang w:val="es"/>
        </w:rPr>
        <w:t xml:space="preserve"> </w:t>
      </w:r>
      <w:r w:rsidRPr="00E51A4E">
        <w:rPr>
          <w:rFonts w:ascii="Arial" w:hAnsi="Arial" w:cs="Arial"/>
          <w:b/>
          <w:sz w:val="20"/>
          <w:szCs w:val="20"/>
          <w:lang w:val="es"/>
        </w:rPr>
        <w:t xml:space="preserve">Telefónica, Ericsson, Accenture, EY, Masmovil, Huawei, </w:t>
      </w:r>
      <w:r w:rsidR="00452033">
        <w:rPr>
          <w:rFonts w:ascii="Arial" w:hAnsi="Arial" w:cs="Arial"/>
          <w:b/>
          <w:sz w:val="20"/>
          <w:szCs w:val="20"/>
          <w:lang w:val="es"/>
        </w:rPr>
        <w:t xml:space="preserve">y </w:t>
      </w:r>
      <w:r w:rsidRPr="00E51A4E">
        <w:rPr>
          <w:rFonts w:ascii="Arial" w:hAnsi="Arial" w:cs="Arial"/>
          <w:b/>
          <w:sz w:val="20"/>
          <w:szCs w:val="20"/>
          <w:lang w:val="es"/>
        </w:rPr>
        <w:t>Juniper</w:t>
      </w:r>
      <w:r w:rsidR="00452033">
        <w:rPr>
          <w:rFonts w:ascii="Arial" w:hAnsi="Arial" w:cs="Arial"/>
          <w:b/>
          <w:sz w:val="20"/>
          <w:szCs w:val="20"/>
          <w:lang w:val="es"/>
        </w:rPr>
        <w:t xml:space="preserve"> Networks</w:t>
      </w:r>
      <w:r w:rsidRPr="00E51A4E">
        <w:rPr>
          <w:rFonts w:ascii="Arial" w:hAnsi="Arial" w:cs="Arial"/>
          <w:b/>
          <w:sz w:val="20"/>
          <w:szCs w:val="20"/>
          <w:lang w:val="es"/>
        </w:rPr>
        <w:t xml:space="preserve">, </w:t>
      </w:r>
      <w:r w:rsidR="00452033" w:rsidRPr="00D579F6">
        <w:rPr>
          <w:rFonts w:ascii="Arial" w:hAnsi="Arial" w:cs="Arial"/>
          <w:sz w:val="20"/>
          <w:szCs w:val="20"/>
          <w:lang w:val="es"/>
        </w:rPr>
        <w:t>todos asociados de DigitalES</w:t>
      </w:r>
      <w:r w:rsidR="00D579F6">
        <w:rPr>
          <w:rFonts w:ascii="Arial" w:hAnsi="Arial" w:cs="Arial"/>
          <w:sz w:val="20"/>
          <w:szCs w:val="20"/>
          <w:lang w:val="es"/>
        </w:rPr>
        <w:t>,</w:t>
      </w:r>
      <w:r w:rsidR="00452033">
        <w:rPr>
          <w:rFonts w:ascii="Arial" w:hAnsi="Arial" w:cs="Arial"/>
          <w:b/>
          <w:sz w:val="20"/>
          <w:szCs w:val="20"/>
          <w:lang w:val="es"/>
        </w:rPr>
        <w:t xml:space="preserve"> </w:t>
      </w:r>
      <w:r w:rsidRPr="006F0486">
        <w:rPr>
          <w:rFonts w:ascii="Arial" w:hAnsi="Arial" w:cs="Arial"/>
          <w:sz w:val="20"/>
          <w:szCs w:val="20"/>
          <w:lang w:val="es"/>
        </w:rPr>
        <w:t>analizaron temas como las brechas de seguridad,</w:t>
      </w:r>
      <w:r w:rsidR="00877615">
        <w:rPr>
          <w:rFonts w:ascii="Arial" w:hAnsi="Arial" w:cs="Arial"/>
          <w:sz w:val="20"/>
          <w:szCs w:val="20"/>
          <w:lang w:val="es"/>
        </w:rPr>
        <w:t xml:space="preserve"> </w:t>
      </w:r>
      <w:r w:rsidRPr="006F0486">
        <w:rPr>
          <w:rFonts w:ascii="Arial" w:hAnsi="Arial" w:cs="Arial"/>
          <w:sz w:val="20"/>
          <w:szCs w:val="20"/>
          <w:lang w:val="es"/>
        </w:rPr>
        <w:t xml:space="preserve">los </w:t>
      </w:r>
      <w:r w:rsidRPr="006F0486">
        <w:rPr>
          <w:rFonts w:ascii="Arial" w:hAnsi="Arial" w:cs="Arial"/>
          <w:sz w:val="20"/>
          <w:szCs w:val="20"/>
          <w:lang w:val="es"/>
        </w:rPr>
        <w:lastRenderedPageBreak/>
        <w:t xml:space="preserve">aspectos </w:t>
      </w:r>
      <w:r>
        <w:rPr>
          <w:rFonts w:ascii="Arial" w:hAnsi="Arial" w:cs="Arial"/>
          <w:sz w:val="20"/>
          <w:szCs w:val="20"/>
          <w:lang w:val="es"/>
        </w:rPr>
        <w:t>relacionados con la</w:t>
      </w:r>
      <w:r w:rsidR="00D579F6">
        <w:rPr>
          <w:rFonts w:ascii="Arial" w:hAnsi="Arial" w:cs="Arial"/>
          <w:sz w:val="20"/>
          <w:szCs w:val="20"/>
          <w:lang w:val="es"/>
        </w:rPr>
        <w:t xml:space="preserve">s nuevas bases del </w:t>
      </w:r>
      <w:r>
        <w:rPr>
          <w:rFonts w:ascii="Arial" w:hAnsi="Arial" w:cs="Arial"/>
          <w:sz w:val="20"/>
          <w:szCs w:val="20"/>
          <w:lang w:val="es"/>
        </w:rPr>
        <w:t xml:space="preserve">consentimiento, </w:t>
      </w:r>
      <w:r w:rsidR="00E51A4E">
        <w:rPr>
          <w:rFonts w:ascii="Arial" w:hAnsi="Arial" w:cs="Arial"/>
          <w:sz w:val="20"/>
          <w:szCs w:val="20"/>
          <w:lang w:val="es"/>
        </w:rPr>
        <w:t xml:space="preserve">y </w:t>
      </w:r>
      <w:r>
        <w:rPr>
          <w:rFonts w:ascii="Arial" w:hAnsi="Arial" w:cs="Arial"/>
          <w:sz w:val="20"/>
          <w:szCs w:val="20"/>
          <w:lang w:val="es"/>
        </w:rPr>
        <w:t>las medidas de seguridad frente a ciberataques, entre otros</w:t>
      </w:r>
      <w:r w:rsidRPr="006F0486">
        <w:rPr>
          <w:rFonts w:ascii="Arial" w:hAnsi="Arial" w:cs="Arial"/>
          <w:sz w:val="20"/>
          <w:szCs w:val="20"/>
          <w:lang w:val="es"/>
        </w:rPr>
        <w:t>.</w:t>
      </w:r>
    </w:p>
    <w:p w14:paraId="1DD5E01B" w14:textId="77777777" w:rsidR="00D579F6" w:rsidRDefault="0007397F" w:rsidP="000A4AD5">
      <w:pPr>
        <w:widowControl w:val="0"/>
        <w:tabs>
          <w:tab w:val="left" w:pos="5152"/>
        </w:tabs>
        <w:autoSpaceDE w:val="0"/>
        <w:autoSpaceDN w:val="0"/>
        <w:adjustRightInd w:val="0"/>
        <w:spacing w:line="276" w:lineRule="auto"/>
        <w:jc w:val="both"/>
        <w:rPr>
          <w:rFonts w:ascii="Arial" w:hAnsi="Arial" w:cs="Arial"/>
          <w:sz w:val="20"/>
          <w:szCs w:val="20"/>
          <w:lang w:val="es"/>
        </w:rPr>
      </w:pPr>
      <w:r>
        <w:rPr>
          <w:rFonts w:ascii="Arial" w:hAnsi="Arial" w:cs="Arial"/>
          <w:sz w:val="20"/>
          <w:szCs w:val="20"/>
          <w:lang w:val="es"/>
        </w:rPr>
        <w:t xml:space="preserve">El cumplimiento del nuevo reglamento </w:t>
      </w:r>
      <w:r w:rsidR="00E51A4E">
        <w:rPr>
          <w:rFonts w:ascii="Arial" w:hAnsi="Arial" w:cs="Arial"/>
          <w:sz w:val="20"/>
          <w:szCs w:val="20"/>
          <w:lang w:val="es"/>
        </w:rPr>
        <w:t xml:space="preserve">europeo a partir del mes de mayo </w:t>
      </w:r>
      <w:r>
        <w:rPr>
          <w:rFonts w:ascii="Arial" w:hAnsi="Arial" w:cs="Arial"/>
          <w:sz w:val="20"/>
          <w:szCs w:val="20"/>
          <w:lang w:val="es"/>
        </w:rPr>
        <w:t xml:space="preserve">se </w:t>
      </w:r>
      <w:r w:rsidR="00E51A4E">
        <w:rPr>
          <w:rFonts w:ascii="Arial" w:hAnsi="Arial" w:cs="Arial"/>
          <w:sz w:val="20"/>
          <w:szCs w:val="20"/>
          <w:lang w:val="es"/>
        </w:rPr>
        <w:t>convertirá</w:t>
      </w:r>
      <w:r>
        <w:rPr>
          <w:rFonts w:ascii="Arial" w:hAnsi="Arial" w:cs="Arial"/>
          <w:sz w:val="20"/>
          <w:szCs w:val="20"/>
          <w:lang w:val="es"/>
        </w:rPr>
        <w:t xml:space="preserve"> en la </w:t>
      </w:r>
      <w:r w:rsidRPr="008F48CE">
        <w:rPr>
          <w:rFonts w:ascii="Arial" w:hAnsi="Arial" w:cs="Arial"/>
          <w:b/>
          <w:sz w:val="20"/>
          <w:szCs w:val="20"/>
          <w:lang w:val="es"/>
        </w:rPr>
        <w:t>iniciativa de protección de datos</w:t>
      </w:r>
      <w:r w:rsidR="008F48CE" w:rsidRPr="008F48CE">
        <w:rPr>
          <w:rFonts w:ascii="Arial" w:hAnsi="Arial" w:cs="Arial"/>
          <w:b/>
          <w:sz w:val="20"/>
          <w:szCs w:val="20"/>
          <w:lang w:val="es"/>
        </w:rPr>
        <w:t xml:space="preserve"> y privacidad</w:t>
      </w:r>
      <w:r w:rsidR="00D579F6">
        <w:rPr>
          <w:rFonts w:ascii="Arial" w:hAnsi="Arial" w:cs="Arial"/>
          <w:b/>
          <w:sz w:val="20"/>
          <w:szCs w:val="20"/>
          <w:lang w:val="es"/>
        </w:rPr>
        <w:t xml:space="preserve"> </w:t>
      </w:r>
      <w:r w:rsidRPr="00164304">
        <w:rPr>
          <w:rFonts w:ascii="Arial" w:hAnsi="Arial" w:cs="Arial"/>
          <w:b/>
          <w:sz w:val="20"/>
          <w:szCs w:val="20"/>
          <w:lang w:val="es"/>
        </w:rPr>
        <w:t xml:space="preserve">más </w:t>
      </w:r>
      <w:r w:rsidR="009A191D" w:rsidRPr="00164304">
        <w:rPr>
          <w:rFonts w:ascii="Arial" w:hAnsi="Arial" w:cs="Arial"/>
          <w:b/>
          <w:sz w:val="20"/>
          <w:szCs w:val="20"/>
          <w:lang w:val="es"/>
        </w:rPr>
        <w:t xml:space="preserve">ambiciosa </w:t>
      </w:r>
      <w:r w:rsidRPr="00164304">
        <w:rPr>
          <w:rFonts w:ascii="Arial" w:hAnsi="Arial" w:cs="Arial"/>
          <w:b/>
          <w:sz w:val="20"/>
          <w:szCs w:val="20"/>
          <w:lang w:val="es"/>
        </w:rPr>
        <w:t>del mundo</w:t>
      </w:r>
      <w:r>
        <w:rPr>
          <w:rFonts w:ascii="Arial" w:hAnsi="Arial" w:cs="Arial"/>
          <w:sz w:val="20"/>
          <w:szCs w:val="20"/>
          <w:lang w:val="es"/>
        </w:rPr>
        <w:t xml:space="preserve">. </w:t>
      </w:r>
      <w:r w:rsidR="00790F69">
        <w:rPr>
          <w:rFonts w:ascii="Arial" w:hAnsi="Arial" w:cs="Arial"/>
          <w:sz w:val="20"/>
          <w:szCs w:val="20"/>
          <w:lang w:val="es"/>
        </w:rPr>
        <w:t>España debe ahora abordar cómo adaptar su normativa al marco europeo</w:t>
      </w:r>
      <w:r w:rsidR="004963D1">
        <w:rPr>
          <w:rFonts w:ascii="Arial" w:hAnsi="Arial" w:cs="Arial"/>
          <w:sz w:val="20"/>
          <w:szCs w:val="20"/>
          <w:lang w:val="es"/>
        </w:rPr>
        <w:t>, a</w:t>
      </w:r>
      <w:r w:rsidR="00AF4C53">
        <w:rPr>
          <w:rFonts w:ascii="Arial" w:hAnsi="Arial" w:cs="Arial"/>
          <w:sz w:val="20"/>
          <w:szCs w:val="20"/>
          <w:lang w:val="es"/>
        </w:rPr>
        <w:t xml:space="preserve"> </w:t>
      </w:r>
      <w:r w:rsidR="004963D1">
        <w:rPr>
          <w:rFonts w:ascii="Arial" w:hAnsi="Arial" w:cs="Arial"/>
          <w:sz w:val="20"/>
          <w:szCs w:val="20"/>
          <w:lang w:val="es"/>
        </w:rPr>
        <w:t xml:space="preserve">través de la </w:t>
      </w:r>
      <w:r w:rsidR="00790F69">
        <w:rPr>
          <w:rFonts w:ascii="Arial" w:hAnsi="Arial" w:cs="Arial"/>
          <w:sz w:val="20"/>
          <w:szCs w:val="20"/>
          <w:lang w:val="es"/>
        </w:rPr>
        <w:t xml:space="preserve">nueva LOPD </w:t>
      </w:r>
      <w:r w:rsidR="004963D1">
        <w:rPr>
          <w:rFonts w:ascii="Arial" w:hAnsi="Arial" w:cs="Arial"/>
          <w:sz w:val="20"/>
          <w:szCs w:val="20"/>
          <w:lang w:val="es"/>
        </w:rPr>
        <w:t xml:space="preserve">que </w:t>
      </w:r>
      <w:r w:rsidR="00790F69">
        <w:rPr>
          <w:rFonts w:ascii="Arial" w:hAnsi="Arial" w:cs="Arial"/>
          <w:sz w:val="20"/>
          <w:szCs w:val="20"/>
          <w:lang w:val="es"/>
        </w:rPr>
        <w:t xml:space="preserve">ahora mismo </w:t>
      </w:r>
      <w:r w:rsidR="004963D1">
        <w:rPr>
          <w:rFonts w:ascii="Arial" w:hAnsi="Arial" w:cs="Arial"/>
          <w:sz w:val="20"/>
          <w:szCs w:val="20"/>
          <w:lang w:val="es"/>
        </w:rPr>
        <w:t>se debate</w:t>
      </w:r>
      <w:r w:rsidR="00790F69">
        <w:rPr>
          <w:rFonts w:ascii="Arial" w:hAnsi="Arial" w:cs="Arial"/>
          <w:sz w:val="20"/>
          <w:szCs w:val="20"/>
          <w:lang w:val="es"/>
        </w:rPr>
        <w:t xml:space="preserve"> en el Congreso. </w:t>
      </w:r>
    </w:p>
    <w:p w14:paraId="254DCC87" w14:textId="1B54C352" w:rsidR="00877615" w:rsidRDefault="00741C13" w:rsidP="000A4AD5">
      <w:pPr>
        <w:widowControl w:val="0"/>
        <w:tabs>
          <w:tab w:val="left" w:pos="5152"/>
        </w:tabs>
        <w:autoSpaceDE w:val="0"/>
        <w:autoSpaceDN w:val="0"/>
        <w:adjustRightInd w:val="0"/>
        <w:spacing w:line="276" w:lineRule="auto"/>
        <w:jc w:val="both"/>
        <w:rPr>
          <w:rFonts w:ascii="Arial" w:hAnsi="Arial" w:cs="Arial"/>
          <w:sz w:val="20"/>
          <w:szCs w:val="20"/>
          <w:lang w:val="es"/>
        </w:rPr>
      </w:pPr>
      <w:r w:rsidRPr="00741C13">
        <w:rPr>
          <w:rFonts w:ascii="Arial" w:hAnsi="Arial" w:cs="Arial"/>
          <w:sz w:val="20"/>
          <w:szCs w:val="20"/>
          <w:lang w:val="es"/>
        </w:rPr>
        <w:t xml:space="preserve">La protección de la privacidad supone un reto para la </w:t>
      </w:r>
      <w:r w:rsidRPr="00164304">
        <w:rPr>
          <w:rFonts w:ascii="Arial" w:hAnsi="Arial" w:cs="Arial"/>
          <w:b/>
          <w:sz w:val="20"/>
          <w:szCs w:val="20"/>
          <w:lang w:val="es"/>
        </w:rPr>
        <w:t>prestación de los servicios digitales</w:t>
      </w:r>
      <w:r w:rsidRPr="00741C13">
        <w:rPr>
          <w:rFonts w:ascii="Arial" w:hAnsi="Arial" w:cs="Arial"/>
          <w:sz w:val="20"/>
          <w:szCs w:val="20"/>
          <w:lang w:val="es"/>
        </w:rPr>
        <w:t xml:space="preserve"> tanto privados como públicos, y </w:t>
      </w:r>
      <w:r w:rsidR="009E4F93">
        <w:rPr>
          <w:rFonts w:ascii="Arial" w:hAnsi="Arial" w:cs="Arial"/>
          <w:sz w:val="20"/>
          <w:szCs w:val="20"/>
          <w:lang w:val="es"/>
        </w:rPr>
        <w:t>deberá conciliarse con el desarrollo de una industria digital europea que sea capaz de atender la demanda de servicios cada vez más personalizados que faciliten la vida del ciudadano</w:t>
      </w:r>
      <w:r w:rsidR="00877615">
        <w:rPr>
          <w:rFonts w:ascii="Arial" w:hAnsi="Arial" w:cs="Arial"/>
          <w:sz w:val="20"/>
          <w:szCs w:val="20"/>
          <w:lang w:val="es"/>
        </w:rPr>
        <w:t>, y que exigen un tratamiento de sus datos.</w:t>
      </w:r>
    </w:p>
    <w:p w14:paraId="2D160A2B" w14:textId="7CC0B870" w:rsidR="000A771B" w:rsidRDefault="00877615" w:rsidP="000A771B">
      <w:pPr>
        <w:widowControl w:val="0"/>
        <w:tabs>
          <w:tab w:val="left" w:pos="5152"/>
        </w:tabs>
        <w:autoSpaceDE w:val="0"/>
        <w:autoSpaceDN w:val="0"/>
        <w:adjustRightInd w:val="0"/>
        <w:spacing w:line="276" w:lineRule="auto"/>
        <w:jc w:val="both"/>
        <w:rPr>
          <w:rFonts w:ascii="Arial" w:hAnsi="Arial" w:cs="Arial"/>
          <w:sz w:val="20"/>
          <w:szCs w:val="20"/>
          <w:lang w:val="es"/>
        </w:rPr>
      </w:pPr>
      <w:r>
        <w:rPr>
          <w:rFonts w:ascii="Arial" w:hAnsi="Arial" w:cs="Arial"/>
          <w:sz w:val="20"/>
          <w:szCs w:val="20"/>
          <w:lang w:val="es"/>
        </w:rPr>
        <w:t xml:space="preserve">Para </w:t>
      </w:r>
      <w:r w:rsidRPr="00164304">
        <w:rPr>
          <w:rFonts w:ascii="Arial" w:hAnsi="Arial" w:cs="Arial"/>
          <w:b/>
          <w:sz w:val="20"/>
          <w:szCs w:val="20"/>
          <w:lang w:val="es"/>
        </w:rPr>
        <w:t>Mar España,</w:t>
      </w:r>
      <w:r>
        <w:rPr>
          <w:rFonts w:ascii="Arial" w:hAnsi="Arial" w:cs="Arial"/>
          <w:sz w:val="20"/>
          <w:szCs w:val="20"/>
          <w:lang w:val="es"/>
        </w:rPr>
        <w:t xml:space="preserve"> </w:t>
      </w:r>
      <w:r w:rsidR="00D579F6">
        <w:rPr>
          <w:rFonts w:ascii="Arial" w:hAnsi="Arial" w:cs="Arial"/>
          <w:sz w:val="20"/>
          <w:szCs w:val="20"/>
          <w:lang w:val="es"/>
        </w:rPr>
        <w:t xml:space="preserve">directora de la Agencia de Protección de Datos, </w:t>
      </w:r>
      <w:r>
        <w:rPr>
          <w:rFonts w:ascii="Arial" w:hAnsi="Arial" w:cs="Arial"/>
          <w:sz w:val="20"/>
          <w:szCs w:val="20"/>
          <w:lang w:val="es"/>
        </w:rPr>
        <w:t>b</w:t>
      </w:r>
      <w:r w:rsidR="004963D1" w:rsidRPr="00E51A4E">
        <w:rPr>
          <w:rFonts w:ascii="Arial" w:hAnsi="Arial" w:cs="Arial"/>
          <w:sz w:val="20"/>
          <w:szCs w:val="20"/>
          <w:lang w:val="es"/>
        </w:rPr>
        <w:t xml:space="preserve">uscar un justo equilibrio entre la </w:t>
      </w:r>
      <w:r w:rsidR="00164304">
        <w:rPr>
          <w:rFonts w:ascii="Arial" w:hAnsi="Arial" w:cs="Arial"/>
          <w:sz w:val="20"/>
          <w:szCs w:val="20"/>
          <w:lang w:val="es"/>
        </w:rPr>
        <w:t>necesaria</w:t>
      </w:r>
      <w:r w:rsidR="004963D1" w:rsidRPr="00E51A4E">
        <w:rPr>
          <w:rFonts w:ascii="Arial" w:hAnsi="Arial" w:cs="Arial"/>
          <w:sz w:val="20"/>
          <w:szCs w:val="20"/>
          <w:lang w:val="es"/>
        </w:rPr>
        <w:t xml:space="preserve"> protección de la privacidad y el </w:t>
      </w:r>
      <w:r w:rsidR="004963D1" w:rsidRPr="00DF44DC">
        <w:rPr>
          <w:rFonts w:ascii="Arial" w:hAnsi="Arial" w:cs="Arial"/>
          <w:b/>
          <w:sz w:val="20"/>
          <w:szCs w:val="20"/>
          <w:lang w:val="es"/>
        </w:rPr>
        <w:t>desarrollo de servicios innovadores</w:t>
      </w:r>
      <w:r w:rsidR="004963D1" w:rsidRPr="00E51A4E">
        <w:rPr>
          <w:rFonts w:ascii="Arial" w:hAnsi="Arial" w:cs="Arial"/>
          <w:sz w:val="20"/>
          <w:szCs w:val="20"/>
          <w:lang w:val="es"/>
        </w:rPr>
        <w:t xml:space="preserve"> cada vez más personalizados, es tarea de todos: gobernantes, legis</w:t>
      </w:r>
      <w:r w:rsidR="004963D1">
        <w:rPr>
          <w:rFonts w:ascii="Arial" w:hAnsi="Arial" w:cs="Arial"/>
          <w:sz w:val="20"/>
          <w:szCs w:val="20"/>
          <w:lang w:val="es"/>
        </w:rPr>
        <w:t>ladores, empresas y ciudadanos, dónde éstos últimos adoptan un papel más activo a partir de esta nueva normativa.</w:t>
      </w:r>
      <w:r w:rsidR="00AF4C53">
        <w:rPr>
          <w:rFonts w:ascii="Arial" w:hAnsi="Arial" w:cs="Arial"/>
          <w:sz w:val="20"/>
          <w:szCs w:val="20"/>
          <w:lang w:val="es"/>
        </w:rPr>
        <w:t xml:space="preserve"> </w:t>
      </w:r>
      <w:r w:rsidR="000A771B">
        <w:rPr>
          <w:rFonts w:ascii="Arial" w:hAnsi="Arial" w:cs="Arial"/>
          <w:sz w:val="20"/>
          <w:szCs w:val="20"/>
          <w:lang w:val="es"/>
        </w:rPr>
        <w:t>Mar España destacó que según datos del CIS, un 76% de los españoles señalan entre sus preocupaciones su privacidad en la red.</w:t>
      </w:r>
    </w:p>
    <w:p w14:paraId="1D716608" w14:textId="66DD14AB" w:rsidR="00741C13" w:rsidRDefault="00CD7D1D" w:rsidP="000A4AD5">
      <w:pPr>
        <w:widowControl w:val="0"/>
        <w:tabs>
          <w:tab w:val="left" w:pos="5152"/>
        </w:tabs>
        <w:autoSpaceDE w:val="0"/>
        <w:autoSpaceDN w:val="0"/>
        <w:adjustRightInd w:val="0"/>
        <w:spacing w:line="276" w:lineRule="auto"/>
        <w:jc w:val="both"/>
        <w:rPr>
          <w:rFonts w:ascii="Arial" w:hAnsi="Arial" w:cs="Arial"/>
          <w:sz w:val="20"/>
          <w:szCs w:val="20"/>
          <w:lang w:val="es"/>
        </w:rPr>
      </w:pPr>
      <w:r>
        <w:rPr>
          <w:rFonts w:ascii="Arial" w:hAnsi="Arial" w:cs="Arial"/>
          <w:sz w:val="20"/>
          <w:szCs w:val="20"/>
          <w:lang w:val="es"/>
        </w:rPr>
        <w:t xml:space="preserve">Según </w:t>
      </w:r>
      <w:r w:rsidR="00877615">
        <w:rPr>
          <w:rFonts w:ascii="Arial" w:hAnsi="Arial" w:cs="Arial"/>
          <w:sz w:val="20"/>
          <w:szCs w:val="20"/>
          <w:lang w:val="es"/>
        </w:rPr>
        <w:t>la</w:t>
      </w:r>
      <w:r w:rsidR="00D579F6">
        <w:rPr>
          <w:rFonts w:ascii="Arial" w:hAnsi="Arial" w:cs="Arial"/>
          <w:sz w:val="20"/>
          <w:szCs w:val="20"/>
          <w:lang w:val="es"/>
        </w:rPr>
        <w:t xml:space="preserve"> responsable de la AGPD</w:t>
      </w:r>
      <w:r w:rsidR="00877615">
        <w:rPr>
          <w:rFonts w:ascii="Arial" w:hAnsi="Arial" w:cs="Arial"/>
          <w:sz w:val="20"/>
          <w:szCs w:val="20"/>
          <w:lang w:val="es"/>
        </w:rPr>
        <w:t>, la Ley Orgánica de Protección de Datos apuesta por un enfoque flexible</w:t>
      </w:r>
      <w:r w:rsidR="00D579F6">
        <w:rPr>
          <w:rFonts w:ascii="Arial" w:hAnsi="Arial" w:cs="Arial"/>
          <w:sz w:val="20"/>
          <w:szCs w:val="20"/>
          <w:lang w:val="es"/>
        </w:rPr>
        <w:t xml:space="preserve"> del régimen sancionador cuando las empresas cuenten con </w:t>
      </w:r>
      <w:r w:rsidR="00877615">
        <w:rPr>
          <w:rFonts w:ascii="Arial" w:hAnsi="Arial" w:cs="Arial"/>
          <w:sz w:val="20"/>
          <w:szCs w:val="20"/>
          <w:lang w:val="es"/>
        </w:rPr>
        <w:t xml:space="preserve">la figura del delegado de protección de datos, </w:t>
      </w:r>
      <w:r w:rsidR="00D579F6">
        <w:rPr>
          <w:rFonts w:ascii="Arial" w:hAnsi="Arial" w:cs="Arial"/>
          <w:sz w:val="20"/>
          <w:szCs w:val="20"/>
          <w:lang w:val="es"/>
        </w:rPr>
        <w:t>en</w:t>
      </w:r>
      <w:r w:rsidR="00877615">
        <w:rPr>
          <w:rFonts w:ascii="Arial" w:hAnsi="Arial" w:cs="Arial"/>
          <w:sz w:val="20"/>
          <w:szCs w:val="20"/>
          <w:lang w:val="es"/>
        </w:rPr>
        <w:t xml:space="preserve"> la gestión de </w:t>
      </w:r>
      <w:r w:rsidR="00D579F6">
        <w:rPr>
          <w:rFonts w:ascii="Arial" w:hAnsi="Arial" w:cs="Arial"/>
          <w:sz w:val="20"/>
          <w:szCs w:val="20"/>
          <w:lang w:val="es"/>
        </w:rPr>
        <w:t xml:space="preserve">la </w:t>
      </w:r>
      <w:r w:rsidR="00877615">
        <w:rPr>
          <w:rFonts w:ascii="Arial" w:hAnsi="Arial" w:cs="Arial"/>
          <w:sz w:val="20"/>
          <w:szCs w:val="20"/>
          <w:lang w:val="es"/>
        </w:rPr>
        <w:t xml:space="preserve">seguridad y privacidad. </w:t>
      </w:r>
    </w:p>
    <w:p w14:paraId="77786F08" w14:textId="765D156E" w:rsidR="00877615" w:rsidRDefault="000A771B" w:rsidP="000A4AD5">
      <w:pPr>
        <w:widowControl w:val="0"/>
        <w:tabs>
          <w:tab w:val="left" w:pos="5152"/>
        </w:tabs>
        <w:autoSpaceDE w:val="0"/>
        <w:autoSpaceDN w:val="0"/>
        <w:adjustRightInd w:val="0"/>
        <w:spacing w:line="276" w:lineRule="auto"/>
        <w:jc w:val="both"/>
        <w:rPr>
          <w:rFonts w:ascii="Arial" w:hAnsi="Arial" w:cs="Arial"/>
          <w:sz w:val="20"/>
          <w:szCs w:val="20"/>
          <w:lang w:val="es"/>
        </w:rPr>
      </w:pPr>
      <w:r>
        <w:rPr>
          <w:rFonts w:ascii="Arial" w:hAnsi="Arial" w:cs="Arial"/>
          <w:sz w:val="20"/>
          <w:szCs w:val="20"/>
          <w:lang w:val="es"/>
        </w:rPr>
        <w:t>En es</w:t>
      </w:r>
      <w:r w:rsidR="00D579F6">
        <w:rPr>
          <w:rFonts w:ascii="Arial" w:hAnsi="Arial" w:cs="Arial"/>
          <w:sz w:val="20"/>
          <w:szCs w:val="20"/>
          <w:lang w:val="es"/>
        </w:rPr>
        <w:t>t</w:t>
      </w:r>
      <w:r>
        <w:rPr>
          <w:rFonts w:ascii="Arial" w:hAnsi="Arial" w:cs="Arial"/>
          <w:sz w:val="20"/>
          <w:szCs w:val="20"/>
          <w:lang w:val="es"/>
        </w:rPr>
        <w:t xml:space="preserve">e sentido, </w:t>
      </w:r>
      <w:r w:rsidRPr="00C42811">
        <w:rPr>
          <w:rFonts w:ascii="Arial" w:hAnsi="Arial" w:cs="Arial"/>
          <w:b/>
          <w:sz w:val="20"/>
          <w:szCs w:val="20"/>
          <w:lang w:val="es"/>
        </w:rPr>
        <w:t>Esther Montalvá</w:t>
      </w:r>
      <w:r>
        <w:rPr>
          <w:rFonts w:ascii="Arial" w:hAnsi="Arial" w:cs="Arial"/>
          <w:sz w:val="20"/>
          <w:szCs w:val="20"/>
          <w:lang w:val="es"/>
        </w:rPr>
        <w:t xml:space="preserve"> señaló la necesidad de ofrecer un marco formativo y de certificación adecuado para esta nueva especial</w:t>
      </w:r>
      <w:r w:rsidR="00A14D27">
        <w:rPr>
          <w:rFonts w:ascii="Arial" w:hAnsi="Arial" w:cs="Arial"/>
          <w:sz w:val="20"/>
          <w:szCs w:val="20"/>
          <w:lang w:val="es"/>
        </w:rPr>
        <w:t>idad, que será clave en las empresas y administraciones. Para ello, el Colegio de Abogados de Madrid prepara un programa de estudios para facilitar la certificación profesional.</w:t>
      </w:r>
    </w:p>
    <w:p w14:paraId="6F9A4F05" w14:textId="404D6B20" w:rsidR="00CD7D1D" w:rsidRDefault="00CD7D1D" w:rsidP="00C42811">
      <w:pPr>
        <w:widowControl w:val="0"/>
        <w:tabs>
          <w:tab w:val="left" w:pos="5152"/>
        </w:tabs>
        <w:autoSpaceDE w:val="0"/>
        <w:autoSpaceDN w:val="0"/>
        <w:adjustRightInd w:val="0"/>
        <w:spacing w:line="276" w:lineRule="auto"/>
        <w:jc w:val="both"/>
        <w:rPr>
          <w:rFonts w:ascii="Arial" w:hAnsi="Arial" w:cs="Arial"/>
          <w:sz w:val="20"/>
          <w:szCs w:val="20"/>
          <w:lang w:val="es"/>
        </w:rPr>
      </w:pPr>
      <w:r>
        <w:rPr>
          <w:rFonts w:ascii="Arial" w:hAnsi="Arial" w:cs="Arial"/>
          <w:sz w:val="20"/>
          <w:szCs w:val="20"/>
          <w:lang w:val="es"/>
        </w:rPr>
        <w:t>Por su parte</w:t>
      </w:r>
      <w:r w:rsidR="00A14D27">
        <w:rPr>
          <w:rFonts w:ascii="Arial" w:hAnsi="Arial" w:cs="Arial"/>
          <w:sz w:val="20"/>
          <w:szCs w:val="20"/>
          <w:lang w:val="es"/>
        </w:rPr>
        <w:t xml:space="preserve"> </w:t>
      </w:r>
      <w:r w:rsidRPr="00C42811">
        <w:rPr>
          <w:rFonts w:ascii="Arial" w:hAnsi="Arial" w:cs="Arial"/>
          <w:b/>
          <w:sz w:val="20"/>
          <w:szCs w:val="20"/>
          <w:lang w:val="es"/>
        </w:rPr>
        <w:t>Franci</w:t>
      </w:r>
      <w:r w:rsidR="00AF4C53" w:rsidRPr="00C42811">
        <w:rPr>
          <w:rFonts w:ascii="Arial" w:hAnsi="Arial" w:cs="Arial"/>
          <w:b/>
          <w:sz w:val="20"/>
          <w:szCs w:val="20"/>
          <w:lang w:val="es"/>
        </w:rPr>
        <w:t>s</w:t>
      </w:r>
      <w:r w:rsidRPr="00C42811">
        <w:rPr>
          <w:rFonts w:ascii="Arial" w:hAnsi="Arial" w:cs="Arial"/>
          <w:b/>
          <w:sz w:val="20"/>
          <w:szCs w:val="20"/>
          <w:lang w:val="es"/>
        </w:rPr>
        <w:t>co</w:t>
      </w:r>
      <w:r w:rsidR="00A14D27">
        <w:rPr>
          <w:rFonts w:ascii="Arial" w:hAnsi="Arial" w:cs="Arial"/>
          <w:b/>
          <w:sz w:val="20"/>
          <w:szCs w:val="20"/>
          <w:lang w:val="es"/>
        </w:rPr>
        <w:t xml:space="preserve"> </w:t>
      </w:r>
      <w:r w:rsidRPr="00C42811">
        <w:rPr>
          <w:rFonts w:ascii="Arial" w:hAnsi="Arial" w:cs="Arial"/>
          <w:b/>
          <w:sz w:val="20"/>
          <w:szCs w:val="20"/>
          <w:lang w:val="es"/>
        </w:rPr>
        <w:t>P</w:t>
      </w:r>
      <w:r w:rsidR="00A14D27">
        <w:rPr>
          <w:rFonts w:ascii="Arial" w:hAnsi="Arial" w:cs="Arial"/>
          <w:b/>
          <w:sz w:val="20"/>
          <w:szCs w:val="20"/>
          <w:lang w:val="es"/>
        </w:rPr>
        <w:t>é</w:t>
      </w:r>
      <w:r w:rsidRPr="00C42811">
        <w:rPr>
          <w:rFonts w:ascii="Arial" w:hAnsi="Arial" w:cs="Arial"/>
          <w:b/>
          <w:sz w:val="20"/>
          <w:szCs w:val="20"/>
          <w:lang w:val="es"/>
        </w:rPr>
        <w:t>rez</w:t>
      </w:r>
      <w:r w:rsidR="00A14D27">
        <w:rPr>
          <w:rFonts w:ascii="Arial" w:hAnsi="Arial" w:cs="Arial"/>
          <w:sz w:val="20"/>
          <w:szCs w:val="20"/>
          <w:lang w:val="es"/>
        </w:rPr>
        <w:t>, Secretario General del INCIBE (</w:t>
      </w:r>
      <w:r w:rsidR="00A14D27" w:rsidRPr="00C42811">
        <w:rPr>
          <w:rFonts w:ascii="Arial" w:hAnsi="Arial" w:cs="Arial"/>
          <w:sz w:val="20"/>
          <w:szCs w:val="20"/>
          <w:lang w:val="es"/>
        </w:rPr>
        <w:t>Instituto Nacional de Ciberseguridad de España)</w:t>
      </w:r>
      <w:r w:rsidR="00D579F6">
        <w:rPr>
          <w:rFonts w:ascii="Arial" w:hAnsi="Arial" w:cs="Arial"/>
          <w:sz w:val="20"/>
          <w:szCs w:val="20"/>
          <w:lang w:val="es"/>
        </w:rPr>
        <w:t>,</w:t>
      </w:r>
      <w:r w:rsidR="00A14D27">
        <w:rPr>
          <w:rFonts w:ascii="Arial" w:hAnsi="Arial" w:cs="Arial"/>
          <w:sz w:val="20"/>
          <w:szCs w:val="20"/>
          <w:lang w:val="es"/>
        </w:rPr>
        <w:t xml:space="preserve"> apuntó que el nuevo reglamento ha provocado ya la reacción de la industria tecnológica europea y española, con movimientos de </w:t>
      </w:r>
      <w:r w:rsidR="00D579F6">
        <w:rPr>
          <w:rFonts w:ascii="Arial" w:hAnsi="Arial" w:cs="Arial"/>
          <w:sz w:val="20"/>
          <w:szCs w:val="20"/>
          <w:lang w:val="es"/>
        </w:rPr>
        <w:t xml:space="preserve">algunas </w:t>
      </w:r>
      <w:r w:rsidR="00A14D27">
        <w:rPr>
          <w:rFonts w:ascii="Arial" w:hAnsi="Arial" w:cs="Arial"/>
          <w:sz w:val="20"/>
          <w:szCs w:val="20"/>
          <w:lang w:val="es"/>
        </w:rPr>
        <w:t>empresas que ya han anunciado la creación de oficinas internas de seguridad y privacidad.</w:t>
      </w:r>
    </w:p>
    <w:p w14:paraId="62DA8931" w14:textId="1A6EEC57" w:rsidR="00E51A4E" w:rsidRPr="008F48CE" w:rsidRDefault="00E51A4E" w:rsidP="00E51A4E">
      <w:pPr>
        <w:widowControl w:val="0"/>
        <w:tabs>
          <w:tab w:val="left" w:pos="5152"/>
        </w:tabs>
        <w:autoSpaceDE w:val="0"/>
        <w:autoSpaceDN w:val="0"/>
        <w:adjustRightInd w:val="0"/>
        <w:spacing w:line="276" w:lineRule="auto"/>
        <w:jc w:val="both"/>
        <w:rPr>
          <w:rFonts w:ascii="Arial" w:hAnsi="Arial" w:cs="Arial"/>
          <w:b/>
          <w:sz w:val="20"/>
          <w:szCs w:val="20"/>
          <w:lang w:val="es"/>
        </w:rPr>
      </w:pPr>
      <w:r>
        <w:rPr>
          <w:rFonts w:ascii="Arial" w:hAnsi="Arial" w:cs="Arial"/>
          <w:sz w:val="20"/>
          <w:szCs w:val="20"/>
          <w:lang w:val="es"/>
        </w:rPr>
        <w:t xml:space="preserve">En un momento en el que prácticamente todos los aspectos de nuestras vidas se registran </w:t>
      </w:r>
      <w:r w:rsidRPr="00E51A4E">
        <w:rPr>
          <w:rFonts w:ascii="Arial" w:hAnsi="Arial" w:cs="Arial"/>
          <w:sz w:val="20"/>
          <w:szCs w:val="20"/>
          <w:lang w:val="es"/>
        </w:rPr>
        <w:t xml:space="preserve">en la red, nuestras pautas de comportamiento junto a nuestros datos conforman nuestra </w:t>
      </w:r>
      <w:r w:rsidRPr="008F48CE">
        <w:rPr>
          <w:rFonts w:ascii="Arial" w:hAnsi="Arial" w:cs="Arial"/>
          <w:b/>
          <w:sz w:val="20"/>
          <w:szCs w:val="20"/>
          <w:lang w:val="es"/>
        </w:rPr>
        <w:t xml:space="preserve">identidad digital. </w:t>
      </w:r>
    </w:p>
    <w:p w14:paraId="047BBCD9" w14:textId="5F5625E7" w:rsidR="004963D1" w:rsidRDefault="009A191D" w:rsidP="00E51A4E">
      <w:pPr>
        <w:widowControl w:val="0"/>
        <w:tabs>
          <w:tab w:val="left" w:pos="5152"/>
        </w:tabs>
        <w:autoSpaceDE w:val="0"/>
        <w:autoSpaceDN w:val="0"/>
        <w:adjustRightInd w:val="0"/>
        <w:spacing w:line="276" w:lineRule="auto"/>
        <w:jc w:val="both"/>
        <w:rPr>
          <w:rFonts w:ascii="Arial" w:hAnsi="Arial" w:cs="Arial"/>
          <w:sz w:val="20"/>
          <w:szCs w:val="20"/>
          <w:lang w:val="es"/>
        </w:rPr>
      </w:pPr>
      <w:r>
        <w:rPr>
          <w:rFonts w:ascii="Arial" w:hAnsi="Arial" w:cs="Arial"/>
          <w:sz w:val="20"/>
          <w:szCs w:val="20"/>
          <w:lang w:val="es"/>
        </w:rPr>
        <w:t xml:space="preserve">El </w:t>
      </w:r>
      <w:r w:rsidRPr="009A191D">
        <w:rPr>
          <w:rFonts w:ascii="Arial" w:hAnsi="Arial" w:cs="Arial"/>
          <w:sz w:val="20"/>
          <w:szCs w:val="20"/>
          <w:lang w:val="es"/>
        </w:rPr>
        <w:t xml:space="preserve">GDPR protege todos y cada uno de los datos personales de los usuarios en </w:t>
      </w:r>
      <w:r w:rsidR="00D579F6">
        <w:rPr>
          <w:rFonts w:ascii="Arial" w:hAnsi="Arial" w:cs="Arial"/>
          <w:sz w:val="20"/>
          <w:szCs w:val="20"/>
          <w:lang w:val="es"/>
        </w:rPr>
        <w:t>redes</w:t>
      </w:r>
      <w:r w:rsidRPr="009A191D">
        <w:rPr>
          <w:rFonts w:ascii="Arial" w:hAnsi="Arial" w:cs="Arial"/>
          <w:sz w:val="20"/>
          <w:szCs w:val="20"/>
          <w:lang w:val="es"/>
        </w:rPr>
        <w:t xml:space="preserve"> </w:t>
      </w:r>
      <w:r w:rsidR="00D579F6">
        <w:rPr>
          <w:rFonts w:ascii="Arial" w:hAnsi="Arial" w:cs="Arial"/>
          <w:sz w:val="20"/>
          <w:szCs w:val="20"/>
          <w:lang w:val="es"/>
        </w:rPr>
        <w:t>y</w:t>
      </w:r>
      <w:r w:rsidRPr="009A191D">
        <w:rPr>
          <w:rFonts w:ascii="Arial" w:hAnsi="Arial" w:cs="Arial"/>
          <w:sz w:val="20"/>
          <w:szCs w:val="20"/>
          <w:lang w:val="es"/>
        </w:rPr>
        <w:t xml:space="preserve"> plataformas </w:t>
      </w:r>
      <w:r w:rsidR="00D579F6">
        <w:rPr>
          <w:rFonts w:ascii="Arial" w:hAnsi="Arial" w:cs="Arial"/>
          <w:sz w:val="20"/>
          <w:szCs w:val="20"/>
          <w:lang w:val="es"/>
        </w:rPr>
        <w:t>tecnológicas</w:t>
      </w:r>
      <w:r w:rsidRPr="009A191D">
        <w:rPr>
          <w:rFonts w:ascii="Arial" w:hAnsi="Arial" w:cs="Arial"/>
          <w:sz w:val="20"/>
          <w:szCs w:val="20"/>
          <w:lang w:val="es"/>
        </w:rPr>
        <w:t>.</w:t>
      </w:r>
      <w:r>
        <w:rPr>
          <w:rFonts w:ascii="Arial" w:hAnsi="Arial" w:cs="Arial"/>
          <w:sz w:val="20"/>
          <w:szCs w:val="20"/>
          <w:lang w:val="es"/>
        </w:rPr>
        <w:t xml:space="preserve"> Desde la </w:t>
      </w:r>
      <w:r w:rsidRPr="009A191D">
        <w:rPr>
          <w:rFonts w:ascii="Arial" w:hAnsi="Arial" w:cs="Arial"/>
          <w:sz w:val="20"/>
          <w:szCs w:val="20"/>
          <w:lang w:val="es"/>
        </w:rPr>
        <w:t>información solicitada rutinariamente por sitios web, incluyendo direcciones IP y de correo electrónico, información financiera</w:t>
      </w:r>
      <w:r w:rsidR="00672AEE">
        <w:rPr>
          <w:rFonts w:ascii="Arial" w:hAnsi="Arial" w:cs="Arial"/>
          <w:sz w:val="20"/>
          <w:szCs w:val="20"/>
          <w:lang w:val="es"/>
        </w:rPr>
        <w:t>, etc., hasta</w:t>
      </w:r>
      <w:r w:rsidRPr="009A191D">
        <w:rPr>
          <w:rFonts w:ascii="Arial" w:hAnsi="Arial" w:cs="Arial"/>
          <w:sz w:val="20"/>
          <w:szCs w:val="20"/>
          <w:lang w:val="es"/>
        </w:rPr>
        <w:t xml:space="preserve"> </w:t>
      </w:r>
      <w:r w:rsidR="00672AEE" w:rsidRPr="00672AEE">
        <w:rPr>
          <w:rFonts w:ascii="Arial" w:hAnsi="Arial" w:cs="Arial"/>
          <w:sz w:val="20"/>
          <w:szCs w:val="20"/>
          <w:lang w:val="es"/>
        </w:rPr>
        <w:t>los datos generados por los usuarios, como las publ</w:t>
      </w:r>
      <w:r w:rsidR="00672AEE">
        <w:rPr>
          <w:rFonts w:ascii="Arial" w:hAnsi="Arial" w:cs="Arial"/>
          <w:sz w:val="20"/>
          <w:szCs w:val="20"/>
          <w:lang w:val="es"/>
        </w:rPr>
        <w:t xml:space="preserve">icaciones en las redes sociales, </w:t>
      </w:r>
      <w:r w:rsidR="00672AEE" w:rsidRPr="00672AEE">
        <w:rPr>
          <w:rFonts w:ascii="Arial" w:hAnsi="Arial" w:cs="Arial"/>
          <w:sz w:val="20"/>
          <w:szCs w:val="20"/>
          <w:lang w:val="es"/>
        </w:rPr>
        <w:t xml:space="preserve">las imágenes personales cargadas en cualquier sitio web, registros médicos </w:t>
      </w:r>
      <w:r w:rsidR="00672AEE">
        <w:rPr>
          <w:rFonts w:ascii="Arial" w:hAnsi="Arial" w:cs="Arial"/>
          <w:sz w:val="20"/>
          <w:szCs w:val="20"/>
          <w:lang w:val="es"/>
        </w:rPr>
        <w:t>etc</w:t>
      </w:r>
      <w:r w:rsidR="00DF44DC">
        <w:rPr>
          <w:rFonts w:ascii="Arial" w:hAnsi="Arial" w:cs="Arial"/>
          <w:sz w:val="20"/>
          <w:szCs w:val="20"/>
          <w:lang w:val="es"/>
        </w:rPr>
        <w:t>.</w:t>
      </w:r>
    </w:p>
    <w:p w14:paraId="5270AD85" w14:textId="43C13BBB" w:rsidR="009A191D" w:rsidRDefault="00672AEE" w:rsidP="00672AEE">
      <w:pPr>
        <w:widowControl w:val="0"/>
        <w:tabs>
          <w:tab w:val="left" w:pos="5152"/>
        </w:tabs>
        <w:autoSpaceDE w:val="0"/>
        <w:autoSpaceDN w:val="0"/>
        <w:adjustRightInd w:val="0"/>
        <w:spacing w:line="276" w:lineRule="auto"/>
        <w:jc w:val="both"/>
        <w:rPr>
          <w:rFonts w:ascii="Arial" w:hAnsi="Arial" w:cs="Arial"/>
          <w:sz w:val="20"/>
          <w:szCs w:val="20"/>
          <w:lang w:val="es"/>
        </w:rPr>
      </w:pPr>
      <w:r w:rsidRPr="00672AEE">
        <w:rPr>
          <w:rFonts w:ascii="Arial" w:hAnsi="Arial" w:cs="Arial"/>
          <w:sz w:val="20"/>
          <w:szCs w:val="20"/>
          <w:lang w:val="es"/>
        </w:rPr>
        <w:t xml:space="preserve">El cumplimiento del </w:t>
      </w:r>
      <w:r w:rsidR="00741C13">
        <w:rPr>
          <w:rFonts w:ascii="Arial" w:hAnsi="Arial" w:cs="Arial"/>
          <w:sz w:val="20"/>
          <w:szCs w:val="20"/>
          <w:lang w:val="es"/>
        </w:rPr>
        <w:t>nuevo reglamento</w:t>
      </w:r>
      <w:r w:rsidRPr="00672AEE">
        <w:rPr>
          <w:rFonts w:ascii="Arial" w:hAnsi="Arial" w:cs="Arial"/>
          <w:sz w:val="20"/>
          <w:szCs w:val="20"/>
          <w:lang w:val="es"/>
        </w:rPr>
        <w:t xml:space="preserve"> significa que las empresas tienen que pasar de un enfoque </w:t>
      </w:r>
      <w:r w:rsidRPr="00DF44DC">
        <w:rPr>
          <w:rFonts w:ascii="Arial" w:hAnsi="Arial" w:cs="Arial"/>
          <w:b/>
          <w:sz w:val="20"/>
          <w:szCs w:val="20"/>
          <w:lang w:val="es"/>
        </w:rPr>
        <w:t>“opt out”</w:t>
      </w:r>
      <w:r w:rsidRPr="00672AEE">
        <w:rPr>
          <w:rFonts w:ascii="Arial" w:hAnsi="Arial" w:cs="Arial"/>
          <w:sz w:val="20"/>
          <w:szCs w:val="20"/>
          <w:lang w:val="es"/>
        </w:rPr>
        <w:t xml:space="preserve"> a un enfoque de </w:t>
      </w:r>
      <w:r w:rsidRPr="00DF44DC">
        <w:rPr>
          <w:rFonts w:ascii="Arial" w:hAnsi="Arial" w:cs="Arial"/>
          <w:b/>
          <w:sz w:val="20"/>
          <w:szCs w:val="20"/>
          <w:lang w:val="es"/>
        </w:rPr>
        <w:t>"opt in";</w:t>
      </w:r>
      <w:r>
        <w:rPr>
          <w:rFonts w:ascii="Arial" w:hAnsi="Arial" w:cs="Arial"/>
          <w:sz w:val="20"/>
          <w:szCs w:val="20"/>
          <w:lang w:val="es"/>
        </w:rPr>
        <w:t xml:space="preserve"> </w:t>
      </w:r>
      <w:r w:rsidRPr="00672AEE">
        <w:rPr>
          <w:rFonts w:ascii="Arial" w:hAnsi="Arial" w:cs="Arial"/>
          <w:sz w:val="20"/>
          <w:szCs w:val="20"/>
          <w:lang w:val="es"/>
        </w:rPr>
        <w:t xml:space="preserve">en lugar de obligar a los usuarios a </w:t>
      </w:r>
      <w:r w:rsidR="00B8110B">
        <w:rPr>
          <w:rFonts w:ascii="Arial" w:hAnsi="Arial" w:cs="Arial"/>
          <w:sz w:val="20"/>
          <w:szCs w:val="20"/>
          <w:lang w:val="es"/>
        </w:rPr>
        <w:t>desautorizar el tratamiento de sus datos</w:t>
      </w:r>
      <w:r w:rsidRPr="00672AEE">
        <w:rPr>
          <w:rFonts w:ascii="Arial" w:hAnsi="Arial" w:cs="Arial"/>
          <w:sz w:val="20"/>
          <w:szCs w:val="20"/>
          <w:lang w:val="es"/>
        </w:rPr>
        <w:t xml:space="preserve">, </w:t>
      </w:r>
      <w:r w:rsidR="00B8110B">
        <w:rPr>
          <w:rFonts w:ascii="Arial" w:hAnsi="Arial" w:cs="Arial"/>
          <w:sz w:val="20"/>
          <w:szCs w:val="20"/>
          <w:lang w:val="es"/>
        </w:rPr>
        <w:t>ahora deberán autorizar de manera</w:t>
      </w:r>
      <w:r w:rsidRPr="00672AEE">
        <w:rPr>
          <w:rFonts w:ascii="Arial" w:hAnsi="Arial" w:cs="Arial"/>
          <w:sz w:val="20"/>
          <w:szCs w:val="20"/>
          <w:lang w:val="es"/>
        </w:rPr>
        <w:t xml:space="preserve"> expres</w:t>
      </w:r>
      <w:r w:rsidR="00B8110B">
        <w:rPr>
          <w:rFonts w:ascii="Arial" w:hAnsi="Arial" w:cs="Arial"/>
          <w:sz w:val="20"/>
          <w:szCs w:val="20"/>
          <w:lang w:val="es"/>
        </w:rPr>
        <w:t>a</w:t>
      </w:r>
      <w:r w:rsidRPr="00672AEE">
        <w:rPr>
          <w:rFonts w:ascii="Arial" w:hAnsi="Arial" w:cs="Arial"/>
          <w:sz w:val="20"/>
          <w:szCs w:val="20"/>
          <w:lang w:val="es"/>
        </w:rPr>
        <w:t xml:space="preserve"> </w:t>
      </w:r>
      <w:r w:rsidR="00B8110B">
        <w:rPr>
          <w:rFonts w:ascii="Arial" w:hAnsi="Arial" w:cs="Arial"/>
          <w:sz w:val="20"/>
          <w:szCs w:val="20"/>
          <w:lang w:val="es"/>
        </w:rPr>
        <w:t>este uso por parte de empresas y administraciones</w:t>
      </w:r>
      <w:r w:rsidRPr="00672AEE">
        <w:rPr>
          <w:rFonts w:ascii="Arial" w:hAnsi="Arial" w:cs="Arial"/>
          <w:sz w:val="20"/>
          <w:szCs w:val="20"/>
          <w:lang w:val="es"/>
        </w:rPr>
        <w:t xml:space="preserve">. </w:t>
      </w:r>
      <w:r w:rsidR="009E4F93">
        <w:rPr>
          <w:rFonts w:ascii="Arial" w:hAnsi="Arial" w:cs="Arial"/>
          <w:sz w:val="20"/>
          <w:szCs w:val="20"/>
          <w:lang w:val="es"/>
        </w:rPr>
        <w:t xml:space="preserve">Se pasa de un marco reactivo a uno preventivo, lo que requerirá </w:t>
      </w:r>
      <w:r w:rsidR="00B8110B">
        <w:rPr>
          <w:rFonts w:ascii="Arial" w:hAnsi="Arial" w:cs="Arial"/>
          <w:sz w:val="20"/>
          <w:szCs w:val="20"/>
          <w:lang w:val="es"/>
        </w:rPr>
        <w:t>que los poderes públicos sean sensibles al tiempo necesario de</w:t>
      </w:r>
      <w:r w:rsidR="009E4F93">
        <w:rPr>
          <w:rFonts w:ascii="Arial" w:hAnsi="Arial" w:cs="Arial"/>
          <w:sz w:val="20"/>
          <w:szCs w:val="20"/>
          <w:lang w:val="es"/>
        </w:rPr>
        <w:t xml:space="preserve"> adaptación de los procesos de las empresas a la nueva normativa, especialmente en lo relativo a las bases del consentimiento.</w:t>
      </w:r>
    </w:p>
    <w:p w14:paraId="6C70A002" w14:textId="36EA1990" w:rsidR="00CD7D1D" w:rsidRDefault="00CD7D1D" w:rsidP="00672AEE">
      <w:pPr>
        <w:widowControl w:val="0"/>
        <w:tabs>
          <w:tab w:val="left" w:pos="5152"/>
        </w:tabs>
        <w:autoSpaceDE w:val="0"/>
        <w:autoSpaceDN w:val="0"/>
        <w:adjustRightInd w:val="0"/>
        <w:spacing w:line="276" w:lineRule="auto"/>
        <w:jc w:val="both"/>
        <w:rPr>
          <w:rFonts w:ascii="Arial" w:hAnsi="Arial" w:cs="Arial"/>
          <w:sz w:val="20"/>
          <w:szCs w:val="20"/>
          <w:lang w:val="es"/>
        </w:rPr>
      </w:pPr>
      <w:r>
        <w:rPr>
          <w:rFonts w:ascii="Arial" w:hAnsi="Arial" w:cs="Arial"/>
          <w:sz w:val="20"/>
          <w:szCs w:val="20"/>
          <w:lang w:val="es"/>
        </w:rPr>
        <w:t xml:space="preserve">Esta nueva reformulación del </w:t>
      </w:r>
      <w:r w:rsidRPr="008F48CE">
        <w:rPr>
          <w:rFonts w:ascii="Arial" w:hAnsi="Arial" w:cs="Arial"/>
          <w:b/>
          <w:sz w:val="20"/>
          <w:szCs w:val="20"/>
          <w:lang w:val="es"/>
        </w:rPr>
        <w:t>consentimiento</w:t>
      </w:r>
      <w:r>
        <w:rPr>
          <w:rFonts w:ascii="Arial" w:hAnsi="Arial" w:cs="Arial"/>
          <w:sz w:val="20"/>
          <w:szCs w:val="20"/>
          <w:lang w:val="es"/>
        </w:rPr>
        <w:t xml:space="preserve"> supone, según </w:t>
      </w:r>
      <w:r w:rsidRPr="00B013B3">
        <w:rPr>
          <w:rFonts w:ascii="Arial" w:hAnsi="Arial" w:cs="Arial"/>
          <w:b/>
          <w:sz w:val="20"/>
          <w:szCs w:val="20"/>
          <w:lang w:val="es"/>
        </w:rPr>
        <w:t>Daniel Escoda</w:t>
      </w:r>
      <w:r>
        <w:rPr>
          <w:rFonts w:ascii="Arial" w:hAnsi="Arial" w:cs="Arial"/>
          <w:sz w:val="20"/>
          <w:szCs w:val="20"/>
          <w:lang w:val="es"/>
        </w:rPr>
        <w:t>, d</w:t>
      </w:r>
      <w:r w:rsidR="00B8110B">
        <w:rPr>
          <w:rFonts w:ascii="Arial" w:hAnsi="Arial" w:cs="Arial"/>
          <w:sz w:val="20"/>
          <w:szCs w:val="20"/>
          <w:lang w:val="es"/>
        </w:rPr>
        <w:t>irector de asesoría jurídica de</w:t>
      </w:r>
      <w:r>
        <w:rPr>
          <w:rFonts w:ascii="Arial" w:hAnsi="Arial" w:cs="Arial"/>
          <w:sz w:val="20"/>
          <w:szCs w:val="20"/>
          <w:lang w:val="es"/>
        </w:rPr>
        <w:t xml:space="preserve"> </w:t>
      </w:r>
      <w:r w:rsidRPr="00164304">
        <w:rPr>
          <w:rFonts w:ascii="Arial" w:hAnsi="Arial" w:cs="Arial"/>
          <w:b/>
          <w:sz w:val="20"/>
          <w:szCs w:val="20"/>
          <w:lang w:val="es"/>
        </w:rPr>
        <w:t>Telefónica</w:t>
      </w:r>
      <w:r w:rsidR="00B8110B" w:rsidRPr="00164304">
        <w:rPr>
          <w:rFonts w:ascii="Arial" w:hAnsi="Arial" w:cs="Arial"/>
          <w:b/>
          <w:sz w:val="20"/>
          <w:szCs w:val="20"/>
          <w:lang w:val="es"/>
        </w:rPr>
        <w:t xml:space="preserve"> de España</w:t>
      </w:r>
      <w:r>
        <w:rPr>
          <w:rFonts w:ascii="Arial" w:hAnsi="Arial" w:cs="Arial"/>
          <w:sz w:val="20"/>
          <w:szCs w:val="20"/>
          <w:lang w:val="es"/>
        </w:rPr>
        <w:t xml:space="preserve">, </w:t>
      </w:r>
      <w:r w:rsidR="009E4F93">
        <w:rPr>
          <w:rFonts w:ascii="Arial" w:hAnsi="Arial" w:cs="Arial"/>
          <w:sz w:val="20"/>
          <w:szCs w:val="20"/>
          <w:lang w:val="es"/>
        </w:rPr>
        <w:t xml:space="preserve">un nuevo </w:t>
      </w:r>
      <w:r w:rsidR="00C42811">
        <w:rPr>
          <w:rFonts w:ascii="Arial" w:hAnsi="Arial" w:cs="Arial"/>
          <w:sz w:val="20"/>
          <w:szCs w:val="20"/>
          <w:lang w:val="es"/>
        </w:rPr>
        <w:t xml:space="preserve">modelo </w:t>
      </w:r>
      <w:r w:rsidR="009E4F93">
        <w:rPr>
          <w:rFonts w:ascii="Arial" w:hAnsi="Arial" w:cs="Arial"/>
          <w:sz w:val="20"/>
          <w:szCs w:val="20"/>
          <w:lang w:val="es"/>
        </w:rPr>
        <w:t xml:space="preserve">de relación entre las empresas y </w:t>
      </w:r>
      <w:r w:rsidR="009E4F93">
        <w:rPr>
          <w:rFonts w:ascii="Arial" w:hAnsi="Arial" w:cs="Arial"/>
          <w:sz w:val="20"/>
          <w:szCs w:val="20"/>
          <w:lang w:val="es"/>
        </w:rPr>
        <w:lastRenderedPageBreak/>
        <w:t xml:space="preserve">sus clientes. Por ello es muy importante </w:t>
      </w:r>
      <w:r w:rsidR="004963D1">
        <w:rPr>
          <w:rFonts w:ascii="Arial" w:hAnsi="Arial" w:cs="Arial"/>
          <w:sz w:val="20"/>
          <w:szCs w:val="20"/>
          <w:lang w:val="es"/>
        </w:rPr>
        <w:t>tanto informar sobre la finalidad</w:t>
      </w:r>
      <w:r w:rsidR="009E4F93">
        <w:rPr>
          <w:rFonts w:ascii="Arial" w:hAnsi="Arial" w:cs="Arial"/>
          <w:sz w:val="20"/>
          <w:szCs w:val="20"/>
          <w:lang w:val="es"/>
        </w:rPr>
        <w:t xml:space="preserve"> </w:t>
      </w:r>
      <w:r w:rsidR="004963D1">
        <w:rPr>
          <w:rFonts w:ascii="Arial" w:hAnsi="Arial" w:cs="Arial"/>
          <w:sz w:val="20"/>
          <w:szCs w:val="20"/>
          <w:lang w:val="es"/>
        </w:rPr>
        <w:t xml:space="preserve">del tratamiento de los datos de carácter personal, como que el consentimiento otorgado cubra la totalidad de los tratamientos para los que se solicita. </w:t>
      </w:r>
      <w:r w:rsidR="00C42811">
        <w:rPr>
          <w:rFonts w:ascii="Arial" w:hAnsi="Arial" w:cs="Arial"/>
          <w:sz w:val="20"/>
          <w:szCs w:val="20"/>
          <w:lang w:val="es"/>
        </w:rPr>
        <w:t>“Es necesario ofrecer al cliente una nueva propuesta de privacidad que cumpla con sus expectativas</w:t>
      </w:r>
      <w:r w:rsidR="004963D1">
        <w:rPr>
          <w:rFonts w:ascii="Arial" w:hAnsi="Arial" w:cs="Arial"/>
          <w:sz w:val="20"/>
          <w:szCs w:val="20"/>
          <w:lang w:val="es"/>
        </w:rPr>
        <w:t xml:space="preserve"> </w:t>
      </w:r>
      <w:r w:rsidR="00C42811">
        <w:rPr>
          <w:rFonts w:ascii="Arial" w:hAnsi="Arial" w:cs="Arial"/>
          <w:sz w:val="20"/>
          <w:szCs w:val="20"/>
          <w:lang w:val="es"/>
        </w:rPr>
        <w:t>razonables y que mejore el canal de interlocución.</w:t>
      </w:r>
      <w:r w:rsidR="00B013B3">
        <w:rPr>
          <w:rFonts w:ascii="Arial" w:hAnsi="Arial" w:cs="Arial"/>
          <w:sz w:val="20"/>
          <w:szCs w:val="20"/>
          <w:lang w:val="es"/>
        </w:rPr>
        <w:t>”</w:t>
      </w:r>
    </w:p>
    <w:p w14:paraId="6CAE15F2" w14:textId="22A58346" w:rsidR="00CD7D1D" w:rsidRPr="00B013B3" w:rsidRDefault="00B013B3" w:rsidP="00672AEE">
      <w:pPr>
        <w:widowControl w:val="0"/>
        <w:tabs>
          <w:tab w:val="left" w:pos="5152"/>
        </w:tabs>
        <w:autoSpaceDE w:val="0"/>
        <w:autoSpaceDN w:val="0"/>
        <w:adjustRightInd w:val="0"/>
        <w:spacing w:line="276" w:lineRule="auto"/>
        <w:jc w:val="both"/>
        <w:rPr>
          <w:rFonts w:ascii="Arial" w:hAnsi="Arial" w:cs="Arial"/>
          <w:sz w:val="20"/>
          <w:szCs w:val="20"/>
          <w:lang w:val="es"/>
        </w:rPr>
      </w:pPr>
      <w:r>
        <w:rPr>
          <w:rFonts w:ascii="Arial" w:hAnsi="Arial" w:cs="Arial"/>
          <w:sz w:val="20"/>
          <w:szCs w:val="20"/>
          <w:lang w:val="es"/>
        </w:rPr>
        <w:t xml:space="preserve">Todos los expertos señalaron la necesidad de intensificar la labor pedagógica entre ciudadanos y empresas, para alcanzar un conocimiento exacto del alcance del tratamiento de su privacidad y sus datos. “La seguridad 100% no existe”, señaló </w:t>
      </w:r>
      <w:r w:rsidR="00B8110B">
        <w:rPr>
          <w:rFonts w:ascii="Arial" w:hAnsi="Arial" w:cs="Arial"/>
          <w:b/>
          <w:sz w:val="20"/>
          <w:szCs w:val="20"/>
          <w:lang w:val="es"/>
        </w:rPr>
        <w:t>José</w:t>
      </w:r>
      <w:r w:rsidRPr="00B8110B">
        <w:rPr>
          <w:rFonts w:ascii="Arial" w:hAnsi="Arial" w:cs="Arial"/>
          <w:b/>
          <w:sz w:val="20"/>
          <w:szCs w:val="20"/>
          <w:lang w:val="es"/>
        </w:rPr>
        <w:t xml:space="preserve"> Fidel Tomás</w:t>
      </w:r>
      <w:r>
        <w:rPr>
          <w:rFonts w:ascii="Arial" w:hAnsi="Arial" w:cs="Arial"/>
          <w:sz w:val="20"/>
          <w:szCs w:val="20"/>
          <w:lang w:val="es"/>
        </w:rPr>
        <w:t>, e</w:t>
      </w:r>
      <w:r w:rsidRPr="00B013B3">
        <w:rPr>
          <w:rFonts w:ascii="Arial" w:hAnsi="Arial" w:cs="Arial"/>
          <w:sz w:val="20"/>
          <w:szCs w:val="20"/>
          <w:lang w:val="es"/>
        </w:rPr>
        <w:t xml:space="preserve">specialista en Ciberseguridad de </w:t>
      </w:r>
      <w:r w:rsidRPr="00164304">
        <w:rPr>
          <w:rFonts w:ascii="Arial" w:hAnsi="Arial" w:cs="Arial"/>
          <w:b/>
          <w:sz w:val="20"/>
          <w:szCs w:val="20"/>
          <w:lang w:val="es"/>
        </w:rPr>
        <w:t>Juniper Networks</w:t>
      </w:r>
      <w:r>
        <w:rPr>
          <w:rFonts w:ascii="Arial" w:hAnsi="Arial" w:cs="Arial"/>
          <w:sz w:val="20"/>
          <w:szCs w:val="20"/>
          <w:lang w:val="es"/>
        </w:rPr>
        <w:t>, “pero esta nueva regulación nos ayuda mejorarla y supondrá también una ventaja competitiva para las empresas”. En un entorno en el que cualquier dispositivo que esté conectado es susceptible de ser atacado, el representante de Juniper Networks recordó que se puede acceder y violentar la seguridad de datos a través de aparatos tan dispares como una impresora o una pecera conectada.</w:t>
      </w:r>
    </w:p>
    <w:p w14:paraId="0CF3F5EA" w14:textId="431FC62C" w:rsidR="009A191D" w:rsidRDefault="00B8110B" w:rsidP="00E51A4E">
      <w:pPr>
        <w:widowControl w:val="0"/>
        <w:tabs>
          <w:tab w:val="left" w:pos="5152"/>
        </w:tabs>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DigitalES, </w:t>
      </w:r>
      <w:r w:rsidR="00164304">
        <w:rPr>
          <w:rFonts w:ascii="Arial" w:hAnsi="Arial" w:cs="Arial"/>
          <w:sz w:val="20"/>
          <w:szCs w:val="20"/>
        </w:rPr>
        <w:t xml:space="preserve">asociación </w:t>
      </w:r>
      <w:r>
        <w:rPr>
          <w:rFonts w:ascii="Arial" w:hAnsi="Arial" w:cs="Arial"/>
          <w:sz w:val="20"/>
          <w:szCs w:val="20"/>
        </w:rPr>
        <w:t>referente del sector digital español, concentra a los líderes de la transformación digital en nuestro país</w:t>
      </w:r>
      <w:r w:rsidR="00164304">
        <w:rPr>
          <w:rFonts w:ascii="Arial" w:hAnsi="Arial" w:cs="Arial"/>
          <w:sz w:val="20"/>
          <w:szCs w:val="20"/>
        </w:rPr>
        <w:t xml:space="preserve">, y tal y como señaló </w:t>
      </w:r>
      <w:r w:rsidRPr="00164304">
        <w:rPr>
          <w:rFonts w:ascii="Arial" w:hAnsi="Arial" w:cs="Arial"/>
          <w:b/>
          <w:sz w:val="20"/>
          <w:szCs w:val="20"/>
        </w:rPr>
        <w:t>Manuel Díaz</w:t>
      </w:r>
      <w:r>
        <w:rPr>
          <w:rFonts w:ascii="Arial" w:hAnsi="Arial" w:cs="Arial"/>
          <w:sz w:val="20"/>
          <w:szCs w:val="20"/>
        </w:rPr>
        <w:t xml:space="preserve">, </w:t>
      </w:r>
      <w:r w:rsidRPr="00B8110B">
        <w:rPr>
          <w:rFonts w:ascii="Arial" w:hAnsi="Arial" w:cs="Arial"/>
          <w:sz w:val="20"/>
          <w:szCs w:val="20"/>
        </w:rPr>
        <w:t xml:space="preserve">Cyber Security &amp; Data Protection Officer de </w:t>
      </w:r>
      <w:r w:rsidRPr="00164304">
        <w:rPr>
          <w:rFonts w:ascii="Arial" w:hAnsi="Arial" w:cs="Arial"/>
          <w:b/>
          <w:sz w:val="20"/>
          <w:szCs w:val="20"/>
        </w:rPr>
        <w:t>Huawei</w:t>
      </w:r>
      <w:r>
        <w:rPr>
          <w:rFonts w:ascii="Arial" w:hAnsi="Arial" w:cs="Arial"/>
          <w:sz w:val="20"/>
          <w:szCs w:val="20"/>
        </w:rPr>
        <w:t>,</w:t>
      </w:r>
      <w:r w:rsidRPr="00B8110B">
        <w:rPr>
          <w:rFonts w:ascii="Arial" w:hAnsi="Arial" w:cs="Arial"/>
          <w:sz w:val="20"/>
          <w:szCs w:val="20"/>
        </w:rPr>
        <w:t xml:space="preserve"> </w:t>
      </w:r>
      <w:r>
        <w:rPr>
          <w:rFonts w:ascii="Arial" w:hAnsi="Arial" w:cs="Arial"/>
          <w:sz w:val="20"/>
          <w:szCs w:val="20"/>
        </w:rPr>
        <w:t>“</w:t>
      </w:r>
      <w:r w:rsidR="00164304">
        <w:rPr>
          <w:rFonts w:ascii="Arial" w:hAnsi="Arial" w:cs="Arial"/>
          <w:sz w:val="20"/>
          <w:szCs w:val="20"/>
        </w:rPr>
        <w:t>el</w:t>
      </w:r>
      <w:r>
        <w:rPr>
          <w:rFonts w:ascii="Arial" w:hAnsi="Arial" w:cs="Arial"/>
          <w:sz w:val="20"/>
          <w:szCs w:val="20"/>
        </w:rPr>
        <w:t xml:space="preserve"> conocimiento y expertis del sector tecnológico </w:t>
      </w:r>
      <w:r w:rsidR="00164304">
        <w:rPr>
          <w:rFonts w:ascii="Arial" w:hAnsi="Arial" w:cs="Arial"/>
          <w:sz w:val="20"/>
          <w:szCs w:val="20"/>
        </w:rPr>
        <w:t>debe</w:t>
      </w:r>
      <w:r>
        <w:rPr>
          <w:rFonts w:ascii="Arial" w:hAnsi="Arial" w:cs="Arial"/>
          <w:sz w:val="20"/>
          <w:szCs w:val="20"/>
        </w:rPr>
        <w:t xml:space="preserve"> </w:t>
      </w:r>
      <w:r w:rsidR="00164304">
        <w:rPr>
          <w:rFonts w:ascii="Arial" w:hAnsi="Arial" w:cs="Arial"/>
          <w:sz w:val="20"/>
          <w:szCs w:val="20"/>
        </w:rPr>
        <w:t>ponerse a disposición de</w:t>
      </w:r>
      <w:r>
        <w:rPr>
          <w:rFonts w:ascii="Arial" w:hAnsi="Arial" w:cs="Arial"/>
          <w:sz w:val="20"/>
          <w:szCs w:val="20"/>
        </w:rPr>
        <w:t xml:space="preserve"> otros sectores de la economía menos avanzados en digitalización”.</w:t>
      </w:r>
    </w:p>
    <w:p w14:paraId="43FE5294" w14:textId="77777777" w:rsidR="008F48CE" w:rsidRDefault="008F48CE" w:rsidP="00E51A4E">
      <w:pPr>
        <w:widowControl w:val="0"/>
        <w:tabs>
          <w:tab w:val="left" w:pos="5152"/>
        </w:tabs>
        <w:autoSpaceDE w:val="0"/>
        <w:autoSpaceDN w:val="0"/>
        <w:adjustRightInd w:val="0"/>
        <w:spacing w:line="276" w:lineRule="auto"/>
        <w:jc w:val="both"/>
        <w:rPr>
          <w:rFonts w:ascii="Arial" w:hAnsi="Arial" w:cs="Arial"/>
          <w:sz w:val="20"/>
          <w:szCs w:val="20"/>
        </w:rPr>
      </w:pPr>
    </w:p>
    <w:p w14:paraId="0EB2C41F" w14:textId="77777777" w:rsidR="008F48CE" w:rsidRDefault="008F48CE" w:rsidP="00E51A4E">
      <w:pPr>
        <w:widowControl w:val="0"/>
        <w:tabs>
          <w:tab w:val="left" w:pos="5152"/>
        </w:tabs>
        <w:autoSpaceDE w:val="0"/>
        <w:autoSpaceDN w:val="0"/>
        <w:adjustRightInd w:val="0"/>
        <w:spacing w:line="276" w:lineRule="auto"/>
        <w:jc w:val="both"/>
        <w:rPr>
          <w:rFonts w:ascii="Arial" w:hAnsi="Arial" w:cs="Arial"/>
          <w:sz w:val="20"/>
          <w:szCs w:val="20"/>
        </w:rPr>
      </w:pPr>
    </w:p>
    <w:p w14:paraId="7B1A9041" w14:textId="77777777" w:rsidR="008F48CE" w:rsidRDefault="008F48CE" w:rsidP="00E51A4E">
      <w:pPr>
        <w:widowControl w:val="0"/>
        <w:tabs>
          <w:tab w:val="left" w:pos="5152"/>
        </w:tabs>
        <w:autoSpaceDE w:val="0"/>
        <w:autoSpaceDN w:val="0"/>
        <w:adjustRightInd w:val="0"/>
        <w:spacing w:line="276" w:lineRule="auto"/>
        <w:jc w:val="both"/>
        <w:rPr>
          <w:rFonts w:ascii="Arial" w:hAnsi="Arial" w:cs="Arial"/>
          <w:sz w:val="20"/>
          <w:szCs w:val="20"/>
        </w:rPr>
      </w:pPr>
    </w:p>
    <w:p w14:paraId="451D1A41" w14:textId="77777777" w:rsidR="008F48CE" w:rsidRDefault="008F48CE" w:rsidP="00E51A4E">
      <w:pPr>
        <w:widowControl w:val="0"/>
        <w:tabs>
          <w:tab w:val="left" w:pos="5152"/>
        </w:tabs>
        <w:autoSpaceDE w:val="0"/>
        <w:autoSpaceDN w:val="0"/>
        <w:adjustRightInd w:val="0"/>
        <w:spacing w:line="276" w:lineRule="auto"/>
        <w:jc w:val="both"/>
        <w:rPr>
          <w:rFonts w:ascii="Arial" w:hAnsi="Arial" w:cs="Arial"/>
          <w:sz w:val="20"/>
          <w:szCs w:val="20"/>
        </w:rPr>
      </w:pPr>
    </w:p>
    <w:p w14:paraId="08850735" w14:textId="77777777" w:rsidR="008F48CE" w:rsidRDefault="008F48CE" w:rsidP="00E51A4E">
      <w:pPr>
        <w:widowControl w:val="0"/>
        <w:tabs>
          <w:tab w:val="left" w:pos="5152"/>
        </w:tabs>
        <w:autoSpaceDE w:val="0"/>
        <w:autoSpaceDN w:val="0"/>
        <w:adjustRightInd w:val="0"/>
        <w:spacing w:line="276" w:lineRule="auto"/>
        <w:jc w:val="both"/>
        <w:rPr>
          <w:rFonts w:ascii="Arial" w:hAnsi="Arial" w:cs="Arial"/>
          <w:sz w:val="20"/>
          <w:szCs w:val="20"/>
        </w:rPr>
      </w:pPr>
    </w:p>
    <w:p w14:paraId="238F343C" w14:textId="77777777" w:rsidR="008F48CE" w:rsidRDefault="008F48CE" w:rsidP="00E51A4E">
      <w:pPr>
        <w:widowControl w:val="0"/>
        <w:tabs>
          <w:tab w:val="left" w:pos="5152"/>
        </w:tabs>
        <w:autoSpaceDE w:val="0"/>
        <w:autoSpaceDN w:val="0"/>
        <w:adjustRightInd w:val="0"/>
        <w:spacing w:line="276" w:lineRule="auto"/>
        <w:jc w:val="both"/>
        <w:rPr>
          <w:rFonts w:ascii="Arial" w:hAnsi="Arial" w:cs="Arial"/>
          <w:sz w:val="20"/>
          <w:szCs w:val="20"/>
        </w:rPr>
      </w:pPr>
      <w:bookmarkStart w:id="0" w:name="_GoBack"/>
      <w:bookmarkEnd w:id="0"/>
    </w:p>
    <w:p w14:paraId="47D3A4DC" w14:textId="77777777" w:rsidR="008F48CE" w:rsidRPr="009A191D" w:rsidRDefault="008F48CE" w:rsidP="00E51A4E">
      <w:pPr>
        <w:widowControl w:val="0"/>
        <w:tabs>
          <w:tab w:val="left" w:pos="5152"/>
        </w:tabs>
        <w:autoSpaceDE w:val="0"/>
        <w:autoSpaceDN w:val="0"/>
        <w:adjustRightInd w:val="0"/>
        <w:spacing w:line="276" w:lineRule="auto"/>
        <w:jc w:val="both"/>
        <w:rPr>
          <w:rFonts w:ascii="Arial" w:hAnsi="Arial" w:cs="Arial"/>
          <w:sz w:val="20"/>
          <w:szCs w:val="20"/>
        </w:rPr>
      </w:pPr>
    </w:p>
    <w:p w14:paraId="6201C9BF" w14:textId="6C2EE85C" w:rsidR="002912C8" w:rsidRPr="002912C8" w:rsidRDefault="002912C8" w:rsidP="002912C8">
      <w:pPr>
        <w:widowControl w:val="0"/>
        <w:autoSpaceDE w:val="0"/>
        <w:autoSpaceDN w:val="0"/>
        <w:adjustRightInd w:val="0"/>
        <w:spacing w:after="0" w:line="240" w:lineRule="auto"/>
        <w:jc w:val="both"/>
        <w:rPr>
          <w:rFonts w:ascii="Arial" w:hAnsi="Arial" w:cs="Arial"/>
          <w:b/>
          <w:bCs/>
          <w:color w:val="000000"/>
          <w:sz w:val="18"/>
          <w:szCs w:val="18"/>
          <w:lang w:val="es"/>
        </w:rPr>
      </w:pPr>
    </w:p>
    <w:p w14:paraId="604F418E" w14:textId="42C0ED8C" w:rsidR="002912C8" w:rsidRPr="002912C8" w:rsidRDefault="002912C8" w:rsidP="002912C8">
      <w:pPr>
        <w:widowControl w:val="0"/>
        <w:autoSpaceDE w:val="0"/>
        <w:autoSpaceDN w:val="0"/>
        <w:adjustRightInd w:val="0"/>
        <w:spacing w:after="0" w:line="240" w:lineRule="auto"/>
        <w:jc w:val="both"/>
        <w:rPr>
          <w:rFonts w:ascii="Arial" w:hAnsi="Arial" w:cs="Arial"/>
          <w:b/>
          <w:bCs/>
          <w:color w:val="000000"/>
          <w:sz w:val="18"/>
          <w:szCs w:val="18"/>
          <w:lang w:val="es"/>
        </w:rPr>
      </w:pPr>
    </w:p>
    <w:p w14:paraId="5B92CF5B" w14:textId="77777777" w:rsidR="002912C8" w:rsidRPr="002912C8" w:rsidRDefault="002912C8" w:rsidP="002912C8">
      <w:pPr>
        <w:widowControl w:val="0"/>
        <w:autoSpaceDE w:val="0"/>
        <w:autoSpaceDN w:val="0"/>
        <w:adjustRightInd w:val="0"/>
        <w:spacing w:after="0" w:line="240" w:lineRule="auto"/>
        <w:jc w:val="both"/>
        <w:rPr>
          <w:rFonts w:ascii="Arial" w:hAnsi="Arial" w:cs="Arial"/>
          <w:b/>
          <w:bCs/>
          <w:color w:val="000000"/>
          <w:sz w:val="18"/>
          <w:szCs w:val="18"/>
          <w:lang w:val="es"/>
        </w:rPr>
      </w:pPr>
      <w:r w:rsidRPr="002912C8">
        <w:rPr>
          <w:rFonts w:ascii="Arial" w:hAnsi="Arial" w:cs="Arial"/>
          <w:b/>
          <w:bCs/>
          <w:color w:val="000000"/>
          <w:sz w:val="18"/>
          <w:szCs w:val="18"/>
          <w:lang w:val="es"/>
        </w:rPr>
        <w:t>Más información:</w:t>
      </w:r>
    </w:p>
    <w:p w14:paraId="2A29D00B" w14:textId="77777777" w:rsidR="002912C8" w:rsidRPr="002912C8" w:rsidRDefault="002912C8" w:rsidP="002912C8">
      <w:pPr>
        <w:widowControl w:val="0"/>
        <w:autoSpaceDE w:val="0"/>
        <w:autoSpaceDN w:val="0"/>
        <w:adjustRightInd w:val="0"/>
        <w:spacing w:after="0" w:line="240" w:lineRule="auto"/>
        <w:jc w:val="both"/>
        <w:rPr>
          <w:rFonts w:ascii="Arial" w:hAnsi="Arial" w:cs="Arial"/>
          <w:b/>
          <w:bCs/>
          <w:color w:val="000000"/>
          <w:sz w:val="18"/>
          <w:szCs w:val="18"/>
          <w:lang w:val="es"/>
        </w:rPr>
      </w:pPr>
    </w:p>
    <w:p w14:paraId="211F04BF" w14:textId="77777777" w:rsidR="002912C8" w:rsidRPr="002912C8" w:rsidRDefault="002912C8" w:rsidP="002912C8">
      <w:pPr>
        <w:widowControl w:val="0"/>
        <w:autoSpaceDE w:val="0"/>
        <w:autoSpaceDN w:val="0"/>
        <w:adjustRightInd w:val="0"/>
        <w:spacing w:after="0" w:line="240" w:lineRule="auto"/>
        <w:jc w:val="both"/>
        <w:rPr>
          <w:rFonts w:ascii="Arial" w:hAnsi="Arial" w:cs="Arial"/>
          <w:b/>
          <w:bCs/>
          <w:color w:val="000000"/>
          <w:sz w:val="18"/>
          <w:szCs w:val="18"/>
          <w:lang w:val="es"/>
        </w:rPr>
      </w:pPr>
      <w:r w:rsidRPr="002912C8">
        <w:rPr>
          <w:rFonts w:ascii="Arial" w:hAnsi="Arial" w:cs="Arial"/>
          <w:b/>
          <w:bCs/>
          <w:color w:val="000000"/>
          <w:sz w:val="18"/>
          <w:szCs w:val="18"/>
          <w:lang w:val="es"/>
        </w:rPr>
        <w:t>Report Comunicación</w:t>
      </w:r>
    </w:p>
    <w:p w14:paraId="3E05E98E" w14:textId="77777777" w:rsidR="002912C8" w:rsidRPr="002912C8" w:rsidRDefault="002912C8" w:rsidP="002912C8">
      <w:pPr>
        <w:widowControl w:val="0"/>
        <w:autoSpaceDE w:val="0"/>
        <w:autoSpaceDN w:val="0"/>
        <w:adjustRightInd w:val="0"/>
        <w:spacing w:after="0" w:line="240" w:lineRule="auto"/>
        <w:jc w:val="both"/>
        <w:rPr>
          <w:rFonts w:ascii="Arial" w:hAnsi="Arial" w:cs="Arial"/>
          <w:color w:val="000000"/>
          <w:sz w:val="18"/>
          <w:szCs w:val="18"/>
          <w:lang w:val="es"/>
        </w:rPr>
      </w:pPr>
      <w:r w:rsidRPr="002912C8">
        <w:rPr>
          <w:rFonts w:ascii="Arial" w:hAnsi="Arial" w:cs="Arial"/>
          <w:color w:val="000000"/>
          <w:sz w:val="18"/>
          <w:szCs w:val="18"/>
          <w:lang w:val="es"/>
        </w:rPr>
        <w:t>Rocío Álvarez</w:t>
      </w:r>
    </w:p>
    <w:p w14:paraId="03DDC215" w14:textId="77777777" w:rsidR="002912C8" w:rsidRPr="000A4AD5" w:rsidRDefault="002912C8" w:rsidP="002912C8">
      <w:pPr>
        <w:widowControl w:val="0"/>
        <w:autoSpaceDE w:val="0"/>
        <w:autoSpaceDN w:val="0"/>
        <w:adjustRightInd w:val="0"/>
        <w:spacing w:after="0" w:line="240" w:lineRule="auto"/>
        <w:jc w:val="both"/>
        <w:rPr>
          <w:rFonts w:ascii="Arial" w:hAnsi="Arial" w:cs="Arial"/>
          <w:color w:val="000000"/>
          <w:sz w:val="18"/>
          <w:szCs w:val="18"/>
          <w:lang w:val="en-US"/>
        </w:rPr>
      </w:pPr>
      <w:r w:rsidRPr="000A4AD5">
        <w:rPr>
          <w:rFonts w:ascii="Arial" w:hAnsi="Arial" w:cs="Arial"/>
          <w:color w:val="000000"/>
          <w:sz w:val="18"/>
          <w:szCs w:val="18"/>
          <w:lang w:val="en-US"/>
        </w:rPr>
        <w:t xml:space="preserve">T. 91 351 36 36 </w:t>
      </w:r>
    </w:p>
    <w:p w14:paraId="6D6B5CC5" w14:textId="77777777" w:rsidR="002912C8" w:rsidRPr="000A4AD5" w:rsidRDefault="002912C8" w:rsidP="002912C8">
      <w:pPr>
        <w:widowControl w:val="0"/>
        <w:autoSpaceDE w:val="0"/>
        <w:autoSpaceDN w:val="0"/>
        <w:adjustRightInd w:val="0"/>
        <w:spacing w:after="0" w:line="240" w:lineRule="auto"/>
        <w:jc w:val="both"/>
        <w:rPr>
          <w:rFonts w:ascii="Arial" w:hAnsi="Arial" w:cs="Arial"/>
          <w:color w:val="000000"/>
          <w:sz w:val="18"/>
          <w:szCs w:val="18"/>
          <w:lang w:val="en-US"/>
        </w:rPr>
      </w:pPr>
      <w:r w:rsidRPr="000A4AD5">
        <w:rPr>
          <w:rFonts w:ascii="Arial" w:hAnsi="Arial" w:cs="Arial"/>
          <w:color w:val="000000"/>
          <w:sz w:val="18"/>
          <w:szCs w:val="18"/>
          <w:lang w:val="en-US"/>
        </w:rPr>
        <w:t>Mail: ralvarez@report-comunicacion.com</w:t>
      </w:r>
    </w:p>
    <w:p w14:paraId="6D0B6394" w14:textId="2DEBF00A" w:rsidR="006872BC" w:rsidRPr="002912C8" w:rsidRDefault="006872BC" w:rsidP="002912C8">
      <w:pPr>
        <w:jc w:val="center"/>
        <w:rPr>
          <w:rFonts w:ascii="Arial" w:hAnsi="Arial" w:cs="Arial"/>
          <w:color w:val="000000" w:themeColor="text1"/>
          <w:sz w:val="18"/>
          <w:lang w:val="fr-FR"/>
        </w:rPr>
      </w:pPr>
    </w:p>
    <w:sectPr w:rsidR="006872BC" w:rsidRPr="002912C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C3073" w14:textId="77777777" w:rsidR="001D236F" w:rsidRDefault="001D236F" w:rsidP="00FC4831">
      <w:pPr>
        <w:spacing w:after="0" w:line="240" w:lineRule="auto"/>
      </w:pPr>
      <w:r>
        <w:separator/>
      </w:r>
    </w:p>
  </w:endnote>
  <w:endnote w:type="continuationSeparator" w:id="0">
    <w:p w14:paraId="3D00F86C" w14:textId="77777777" w:rsidR="001D236F" w:rsidRDefault="001D236F"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52106644"/>
      <w:docPartObj>
        <w:docPartGallery w:val="Page Numbers (Bottom of Page)"/>
        <w:docPartUnique/>
      </w:docPartObj>
    </w:sdtPr>
    <w:sdtContent>
      <w:p w14:paraId="4EF1E1BF" w14:textId="1D78C8E3" w:rsidR="00B8110B" w:rsidRPr="0084677B" w:rsidRDefault="00B8110B">
        <w:pPr>
          <w:pStyle w:val="Piedepgina"/>
          <w:jc w:val="right"/>
          <w:rPr>
            <w:sz w:val="20"/>
          </w:rPr>
        </w:pPr>
        <w:r>
          <w:rPr>
            <w:b/>
            <w:sz w:val="20"/>
          </w:rPr>
          <w:t>d</w:t>
        </w:r>
        <w:r w:rsidRPr="0084677B">
          <w:rPr>
            <w:b/>
            <w:sz w:val="20"/>
          </w:rPr>
          <w:t>igitales</w:t>
        </w:r>
        <w:r>
          <w:rPr>
            <w:b/>
            <w:sz w:val="20"/>
          </w:rPr>
          <w:t>_</w:t>
        </w:r>
        <w:r w:rsidRPr="0084677B">
          <w:rPr>
            <w:sz w:val="20"/>
          </w:rPr>
          <w:t xml:space="preserve"> (Asociación Española para la Digitalización)</w:t>
        </w:r>
        <w:r w:rsidRPr="0084677B">
          <w:rPr>
            <w:sz w:val="20"/>
          </w:rPr>
          <w:tab/>
          <w:t xml:space="preserve"> </w:t>
        </w:r>
        <w:r w:rsidRPr="0084677B">
          <w:rPr>
            <w:sz w:val="20"/>
          </w:rPr>
          <w:fldChar w:fldCharType="begin"/>
        </w:r>
        <w:r w:rsidRPr="0084677B">
          <w:rPr>
            <w:sz w:val="20"/>
          </w:rPr>
          <w:instrText>PAGE   \* MERGEFORMAT</w:instrText>
        </w:r>
        <w:r w:rsidRPr="0084677B">
          <w:rPr>
            <w:sz w:val="20"/>
          </w:rPr>
          <w:fldChar w:fldCharType="separate"/>
        </w:r>
        <w:r w:rsidR="00164304">
          <w:rPr>
            <w:noProof/>
            <w:sz w:val="20"/>
          </w:rPr>
          <w:t>1</w:t>
        </w:r>
        <w:r w:rsidRPr="0084677B">
          <w:rPr>
            <w:sz w:val="20"/>
          </w:rPr>
          <w:fldChar w:fldCharType="end"/>
        </w:r>
      </w:p>
    </w:sdtContent>
  </w:sdt>
  <w:p w14:paraId="306E4A28" w14:textId="77777777" w:rsidR="00B8110B" w:rsidRDefault="00B811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FA31D" w14:textId="77777777" w:rsidR="001D236F" w:rsidRDefault="001D236F" w:rsidP="00FC4831">
      <w:pPr>
        <w:spacing w:after="0" w:line="240" w:lineRule="auto"/>
      </w:pPr>
      <w:r>
        <w:separator/>
      </w:r>
    </w:p>
  </w:footnote>
  <w:footnote w:type="continuationSeparator" w:id="0">
    <w:p w14:paraId="164812F8" w14:textId="77777777" w:rsidR="001D236F" w:rsidRDefault="001D236F"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B123" w14:textId="77777777" w:rsidR="00B8110B" w:rsidRDefault="00B8110B">
    <w:pPr>
      <w:pStyle w:val="Encabezado"/>
    </w:pPr>
    <w:r w:rsidRPr="0084677B">
      <w:rPr>
        <w:noProof/>
        <w:lang w:eastAsia="es-ES"/>
      </w:rPr>
      <w:drawing>
        <wp:anchor distT="0" distB="0" distL="114300" distR="114300" simplePos="0" relativeHeight="251658240" behindDoc="0" locked="0" layoutInCell="1" allowOverlap="1" wp14:anchorId="39CAF0AB" wp14:editId="397FB234">
          <wp:simplePos x="0" y="0"/>
          <wp:positionH relativeFrom="column">
            <wp:posOffset>4904740</wp:posOffset>
          </wp:positionH>
          <wp:positionV relativeFrom="paragraph">
            <wp:posOffset>-230505</wp:posOffset>
          </wp:positionV>
          <wp:extent cx="675640" cy="914400"/>
          <wp:effectExtent l="0" t="0" r="0" b="0"/>
          <wp:wrapTopAndBottom/>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l="39713" t="21145" r="40591" b="21638"/>
                  <a:stretch/>
                </pic:blipFill>
                <pic:spPr>
                  <a:xfrm>
                    <a:off x="0" y="0"/>
                    <a:ext cx="675640" cy="914400"/>
                  </a:xfrm>
                  <a:prstGeom prst="rect">
                    <a:avLst/>
                  </a:prstGeom>
                </pic:spPr>
              </pic:pic>
            </a:graphicData>
          </a:graphic>
          <wp14:sizeRelH relativeFrom="margin">
            <wp14:pctWidth>0</wp14:pctWidth>
          </wp14:sizeRelH>
          <wp14:sizeRelV relativeFrom="margin">
            <wp14:pctHeight>0</wp14:pctHeight>
          </wp14:sizeRelV>
        </wp:anchor>
      </w:drawing>
    </w:r>
  </w:p>
  <w:p w14:paraId="5C7854D8" w14:textId="77777777" w:rsidR="00B8110B" w:rsidRDefault="00B811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89EBE14"/>
    <w:lvl w:ilvl="0">
      <w:numFmt w:val="bullet"/>
      <w:lvlText w:val="*"/>
      <w:lvlJc w:val="left"/>
    </w:lvl>
  </w:abstractNum>
  <w:abstractNum w:abstractNumId="1" w15:restartNumberingAfterBreak="0">
    <w:nsid w:val="14635557"/>
    <w:multiLevelType w:val="hybridMultilevel"/>
    <w:tmpl w:val="41722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1B6C04"/>
    <w:multiLevelType w:val="hybridMultilevel"/>
    <w:tmpl w:val="4FAE2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5C6D07"/>
    <w:multiLevelType w:val="hybridMultilevel"/>
    <w:tmpl w:val="F76C9DE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BA003BC"/>
    <w:multiLevelType w:val="hybridMultilevel"/>
    <w:tmpl w:val="5B16B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FE2F5E"/>
    <w:multiLevelType w:val="hybridMultilevel"/>
    <w:tmpl w:val="CBBCA8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11285"/>
    <w:rsid w:val="00012227"/>
    <w:rsid w:val="00072EBD"/>
    <w:rsid w:val="0007397F"/>
    <w:rsid w:val="00084A53"/>
    <w:rsid w:val="000A4AD5"/>
    <w:rsid w:val="000A771B"/>
    <w:rsid w:val="000F6BC1"/>
    <w:rsid w:val="00101588"/>
    <w:rsid w:val="00136756"/>
    <w:rsid w:val="00141F10"/>
    <w:rsid w:val="00143BB2"/>
    <w:rsid w:val="00164304"/>
    <w:rsid w:val="00172563"/>
    <w:rsid w:val="00174374"/>
    <w:rsid w:val="00176BB5"/>
    <w:rsid w:val="00184AD4"/>
    <w:rsid w:val="00193889"/>
    <w:rsid w:val="001A4731"/>
    <w:rsid w:val="001B08E3"/>
    <w:rsid w:val="001D236F"/>
    <w:rsid w:val="001E0795"/>
    <w:rsid w:val="0021256A"/>
    <w:rsid w:val="00213454"/>
    <w:rsid w:val="00225A77"/>
    <w:rsid w:val="00272922"/>
    <w:rsid w:val="002912C8"/>
    <w:rsid w:val="002B1EF2"/>
    <w:rsid w:val="002C37EC"/>
    <w:rsid w:val="002C505C"/>
    <w:rsid w:val="002C5E5F"/>
    <w:rsid w:val="002D7EE1"/>
    <w:rsid w:val="002E09B1"/>
    <w:rsid w:val="002E5A2C"/>
    <w:rsid w:val="002F5E7F"/>
    <w:rsid w:val="00307011"/>
    <w:rsid w:val="00327EEB"/>
    <w:rsid w:val="003C185A"/>
    <w:rsid w:val="00444FC2"/>
    <w:rsid w:val="00452033"/>
    <w:rsid w:val="00476B90"/>
    <w:rsid w:val="00484A18"/>
    <w:rsid w:val="004911DC"/>
    <w:rsid w:val="004963D1"/>
    <w:rsid w:val="00496FEA"/>
    <w:rsid w:val="004B2C21"/>
    <w:rsid w:val="004B462E"/>
    <w:rsid w:val="00500BAD"/>
    <w:rsid w:val="00533EB1"/>
    <w:rsid w:val="00551C43"/>
    <w:rsid w:val="005557B5"/>
    <w:rsid w:val="005565FC"/>
    <w:rsid w:val="00575960"/>
    <w:rsid w:val="00576C30"/>
    <w:rsid w:val="005A15DB"/>
    <w:rsid w:val="005C0E68"/>
    <w:rsid w:val="00621722"/>
    <w:rsid w:val="00642B7B"/>
    <w:rsid w:val="00650CD4"/>
    <w:rsid w:val="00661D6B"/>
    <w:rsid w:val="00672AEE"/>
    <w:rsid w:val="006762C3"/>
    <w:rsid w:val="00677BAC"/>
    <w:rsid w:val="006872BC"/>
    <w:rsid w:val="00697B0C"/>
    <w:rsid w:val="006B4F27"/>
    <w:rsid w:val="006C4B75"/>
    <w:rsid w:val="006E5F5F"/>
    <w:rsid w:val="006F0486"/>
    <w:rsid w:val="00703AD0"/>
    <w:rsid w:val="007133AF"/>
    <w:rsid w:val="00724A07"/>
    <w:rsid w:val="00741C13"/>
    <w:rsid w:val="00743B82"/>
    <w:rsid w:val="007700CE"/>
    <w:rsid w:val="00772A08"/>
    <w:rsid w:val="00790F69"/>
    <w:rsid w:val="007B2D50"/>
    <w:rsid w:val="007D0A1C"/>
    <w:rsid w:val="007D6CED"/>
    <w:rsid w:val="007E05B2"/>
    <w:rsid w:val="008021CD"/>
    <w:rsid w:val="0081031F"/>
    <w:rsid w:val="00813221"/>
    <w:rsid w:val="00830F88"/>
    <w:rsid w:val="0084677B"/>
    <w:rsid w:val="0085055A"/>
    <w:rsid w:val="00852CD7"/>
    <w:rsid w:val="00853F43"/>
    <w:rsid w:val="00862DC9"/>
    <w:rsid w:val="00877615"/>
    <w:rsid w:val="00890F89"/>
    <w:rsid w:val="008C1325"/>
    <w:rsid w:val="008E30E7"/>
    <w:rsid w:val="008F48CE"/>
    <w:rsid w:val="00902508"/>
    <w:rsid w:val="009640D6"/>
    <w:rsid w:val="009A191D"/>
    <w:rsid w:val="009E4F93"/>
    <w:rsid w:val="009F2D65"/>
    <w:rsid w:val="00A11B38"/>
    <w:rsid w:val="00A13277"/>
    <w:rsid w:val="00A14D27"/>
    <w:rsid w:val="00A214F5"/>
    <w:rsid w:val="00A44174"/>
    <w:rsid w:val="00A80068"/>
    <w:rsid w:val="00A87A80"/>
    <w:rsid w:val="00A914A0"/>
    <w:rsid w:val="00AA252D"/>
    <w:rsid w:val="00AA33B5"/>
    <w:rsid w:val="00AC43C7"/>
    <w:rsid w:val="00AF4C53"/>
    <w:rsid w:val="00B013B3"/>
    <w:rsid w:val="00B368FA"/>
    <w:rsid w:val="00B616DF"/>
    <w:rsid w:val="00B70B8B"/>
    <w:rsid w:val="00B8110B"/>
    <w:rsid w:val="00B957AC"/>
    <w:rsid w:val="00BD43FA"/>
    <w:rsid w:val="00BE2B7C"/>
    <w:rsid w:val="00BF1B4D"/>
    <w:rsid w:val="00C02390"/>
    <w:rsid w:val="00C04B0F"/>
    <w:rsid w:val="00C31FF3"/>
    <w:rsid w:val="00C409CB"/>
    <w:rsid w:val="00C42811"/>
    <w:rsid w:val="00C819B7"/>
    <w:rsid w:val="00CC32F0"/>
    <w:rsid w:val="00CD7D1D"/>
    <w:rsid w:val="00D03BD2"/>
    <w:rsid w:val="00D049FF"/>
    <w:rsid w:val="00D5384A"/>
    <w:rsid w:val="00D56326"/>
    <w:rsid w:val="00D579F6"/>
    <w:rsid w:val="00D57E4A"/>
    <w:rsid w:val="00DA3DD6"/>
    <w:rsid w:val="00DE27FE"/>
    <w:rsid w:val="00DF2F13"/>
    <w:rsid w:val="00DF44DC"/>
    <w:rsid w:val="00E16FE3"/>
    <w:rsid w:val="00E27ED8"/>
    <w:rsid w:val="00E35327"/>
    <w:rsid w:val="00E36282"/>
    <w:rsid w:val="00E51A4E"/>
    <w:rsid w:val="00E7495E"/>
    <w:rsid w:val="00E84BB1"/>
    <w:rsid w:val="00EB7CBD"/>
    <w:rsid w:val="00EE782D"/>
    <w:rsid w:val="00EF289F"/>
    <w:rsid w:val="00F23604"/>
    <w:rsid w:val="00F336D3"/>
    <w:rsid w:val="00F35CEF"/>
    <w:rsid w:val="00F54B66"/>
    <w:rsid w:val="00F8352E"/>
    <w:rsid w:val="00F950B9"/>
    <w:rsid w:val="00FB6E10"/>
    <w:rsid w:val="00FC4831"/>
    <w:rsid w:val="00FE0D6A"/>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74FF"/>
  <w15:docId w15:val="{000D2B40-5BCD-4FEA-A284-CEC71568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78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8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E78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6C4B75"/>
    <w:pPr>
      <w:ind w:left="720"/>
      <w:contextualSpacing/>
    </w:pPr>
  </w:style>
  <w:style w:type="character" w:styleId="Hipervnculo">
    <w:name w:val="Hyperlink"/>
    <w:uiPriority w:val="99"/>
    <w:unhideWhenUsed/>
    <w:rsid w:val="00A214F5"/>
    <w:rPr>
      <w:color w:val="0000FF"/>
      <w:u w:val="single"/>
    </w:rPr>
  </w:style>
  <w:style w:type="character" w:customStyle="1" w:styleId="Ttulo1Car">
    <w:name w:val="Título 1 Car"/>
    <w:basedOn w:val="Fuentedeprrafopredeter"/>
    <w:link w:val="Ttulo1"/>
    <w:uiPriority w:val="9"/>
    <w:rsid w:val="00EE782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E782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E782D"/>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EE782D"/>
    <w:pPr>
      <w:ind w:left="283" w:hanging="283"/>
      <w:contextualSpacing/>
    </w:pPr>
  </w:style>
  <w:style w:type="paragraph" w:styleId="Textoindependiente">
    <w:name w:val="Body Text"/>
    <w:basedOn w:val="Normal"/>
    <w:link w:val="TextoindependienteCar"/>
    <w:uiPriority w:val="99"/>
    <w:unhideWhenUsed/>
    <w:rsid w:val="00EE782D"/>
    <w:pPr>
      <w:spacing w:after="120"/>
    </w:pPr>
  </w:style>
  <w:style w:type="character" w:customStyle="1" w:styleId="TextoindependienteCar">
    <w:name w:val="Texto independiente Car"/>
    <w:basedOn w:val="Fuentedeprrafopredeter"/>
    <w:link w:val="Textoindependiente"/>
    <w:uiPriority w:val="99"/>
    <w:rsid w:val="00EE782D"/>
  </w:style>
  <w:style w:type="character" w:customStyle="1" w:styleId="st">
    <w:name w:val="st"/>
    <w:basedOn w:val="Fuentedeprrafopredeter"/>
    <w:rsid w:val="00AF4C53"/>
  </w:style>
  <w:style w:type="character" w:styleId="nfasis">
    <w:name w:val="Emphasis"/>
    <w:basedOn w:val="Fuentedeprrafopredeter"/>
    <w:uiPriority w:val="20"/>
    <w:qFormat/>
    <w:rsid w:val="00AF4C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270632">
      <w:bodyDiv w:val="1"/>
      <w:marLeft w:val="0"/>
      <w:marRight w:val="0"/>
      <w:marTop w:val="0"/>
      <w:marBottom w:val="0"/>
      <w:divBdr>
        <w:top w:val="none" w:sz="0" w:space="0" w:color="auto"/>
        <w:left w:val="none" w:sz="0" w:space="0" w:color="auto"/>
        <w:bottom w:val="none" w:sz="0" w:space="0" w:color="auto"/>
        <w:right w:val="none" w:sz="0" w:space="0" w:color="auto"/>
      </w:divBdr>
    </w:div>
    <w:div w:id="835805390">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058020536">
      <w:bodyDiv w:val="1"/>
      <w:marLeft w:val="0"/>
      <w:marRight w:val="0"/>
      <w:marTop w:val="0"/>
      <w:marBottom w:val="0"/>
      <w:divBdr>
        <w:top w:val="none" w:sz="0" w:space="0" w:color="auto"/>
        <w:left w:val="none" w:sz="0" w:space="0" w:color="auto"/>
        <w:bottom w:val="none" w:sz="0" w:space="0" w:color="auto"/>
        <w:right w:val="none" w:sz="0" w:space="0" w:color="auto"/>
      </w:divBdr>
    </w:div>
    <w:div w:id="1073967199">
      <w:bodyDiv w:val="1"/>
      <w:marLeft w:val="0"/>
      <w:marRight w:val="0"/>
      <w:marTop w:val="0"/>
      <w:marBottom w:val="0"/>
      <w:divBdr>
        <w:top w:val="none" w:sz="0" w:space="0" w:color="auto"/>
        <w:left w:val="none" w:sz="0" w:space="0" w:color="auto"/>
        <w:bottom w:val="none" w:sz="0" w:space="0" w:color="auto"/>
        <w:right w:val="none" w:sz="0" w:space="0" w:color="auto"/>
      </w:divBdr>
    </w:div>
    <w:div w:id="1418672661">
      <w:bodyDiv w:val="1"/>
      <w:marLeft w:val="0"/>
      <w:marRight w:val="0"/>
      <w:marTop w:val="0"/>
      <w:marBottom w:val="0"/>
      <w:divBdr>
        <w:top w:val="none" w:sz="0" w:space="0" w:color="auto"/>
        <w:left w:val="none" w:sz="0" w:space="0" w:color="auto"/>
        <w:bottom w:val="none" w:sz="0" w:space="0" w:color="auto"/>
        <w:right w:val="none" w:sz="0" w:space="0" w:color="auto"/>
      </w:divBdr>
    </w:div>
    <w:div w:id="1610353082">
      <w:bodyDiv w:val="1"/>
      <w:marLeft w:val="0"/>
      <w:marRight w:val="0"/>
      <w:marTop w:val="0"/>
      <w:marBottom w:val="0"/>
      <w:divBdr>
        <w:top w:val="none" w:sz="0" w:space="0" w:color="auto"/>
        <w:left w:val="none" w:sz="0" w:space="0" w:color="auto"/>
        <w:bottom w:val="none" w:sz="0" w:space="0" w:color="auto"/>
        <w:right w:val="none" w:sz="0" w:space="0" w:color="auto"/>
      </w:divBdr>
    </w:div>
    <w:div w:id="1929659427">
      <w:bodyDiv w:val="1"/>
      <w:marLeft w:val="0"/>
      <w:marRight w:val="0"/>
      <w:marTop w:val="0"/>
      <w:marBottom w:val="0"/>
      <w:divBdr>
        <w:top w:val="none" w:sz="0" w:space="0" w:color="auto"/>
        <w:left w:val="none" w:sz="0" w:space="0" w:color="auto"/>
        <w:bottom w:val="none" w:sz="0" w:space="0" w:color="auto"/>
        <w:right w:val="none" w:sz="0" w:space="0" w:color="auto"/>
      </w:divBdr>
    </w:div>
    <w:div w:id="1930041261">
      <w:bodyDiv w:val="1"/>
      <w:marLeft w:val="0"/>
      <w:marRight w:val="0"/>
      <w:marTop w:val="0"/>
      <w:marBottom w:val="0"/>
      <w:divBdr>
        <w:top w:val="none" w:sz="0" w:space="0" w:color="auto"/>
        <w:left w:val="none" w:sz="0" w:space="0" w:color="auto"/>
        <w:bottom w:val="none" w:sz="0" w:space="0" w:color="auto"/>
        <w:right w:val="none" w:sz="0" w:space="0" w:color="auto"/>
      </w:divBdr>
    </w:div>
    <w:div w:id="19680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ORANGE FT Group</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Alvarez</dc:creator>
  <cp:lastModifiedBy>Diana Prieto - DigitalEs</cp:lastModifiedBy>
  <cp:revision>2</cp:revision>
  <cp:lastPrinted>2017-12-01T12:40:00Z</cp:lastPrinted>
  <dcterms:created xsi:type="dcterms:W3CDTF">2018-01-25T13:09:00Z</dcterms:created>
  <dcterms:modified xsi:type="dcterms:W3CDTF">2018-01-25T13:09:00Z</dcterms:modified>
</cp:coreProperties>
</file>