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9DDF" w14:textId="1D793DFE" w:rsidR="00013BC0" w:rsidRPr="00BB0A54" w:rsidRDefault="00C65CA1" w:rsidP="00BB0A54">
      <w:pPr>
        <w:spacing w:line="276" w:lineRule="auto"/>
        <w:rPr>
          <w:rFonts w:ascii="Arial" w:hAnsi="Arial" w:cs="Arial"/>
          <w:b/>
          <w:sz w:val="28"/>
          <w:u w:val="single"/>
          <w:lang w:val="es-ES"/>
        </w:rPr>
      </w:pPr>
      <w:r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patronal tecnológica </w:t>
      </w:r>
      <w:proofErr w:type="spellStart"/>
      <w:r w:rsidR="00F71CFD" w:rsidRPr="00BB0A54">
        <w:rPr>
          <w:rFonts w:ascii="Arial" w:hAnsi="Arial" w:cs="Arial"/>
          <w:b/>
          <w:sz w:val="20"/>
          <w:szCs w:val="20"/>
          <w:u w:val="single"/>
          <w:lang w:val="es-ES"/>
        </w:rPr>
        <w:t>DigitalES</w:t>
      </w:r>
      <w:proofErr w:type="spellEnd"/>
      <w:r w:rsidR="00F71CFD" w:rsidRPr="00BB0A54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celebra su primer congreso en Madrid</w:t>
      </w:r>
    </w:p>
    <w:p w14:paraId="75BFEA64" w14:textId="77777777" w:rsidR="00BB0A54" w:rsidRPr="00BB0A54" w:rsidRDefault="00BB0A54" w:rsidP="00BB0A54">
      <w:pPr>
        <w:spacing w:line="276" w:lineRule="auto"/>
        <w:rPr>
          <w:rFonts w:ascii="Arial" w:hAnsi="Arial" w:cs="Arial"/>
          <w:b/>
          <w:lang w:val="es-ES"/>
        </w:rPr>
      </w:pPr>
    </w:p>
    <w:p w14:paraId="55DC70E0" w14:textId="104428E3" w:rsidR="00BB0A54" w:rsidRPr="00DE7001" w:rsidRDefault="00F71CFD" w:rsidP="00BB0A54">
      <w:pPr>
        <w:spacing w:line="276" w:lineRule="auto"/>
        <w:jc w:val="center"/>
        <w:rPr>
          <w:rFonts w:ascii="Arial" w:hAnsi="Arial" w:cs="Arial"/>
          <w:b/>
          <w:sz w:val="36"/>
          <w:lang w:val="es-ES"/>
        </w:rPr>
      </w:pPr>
      <w:r w:rsidRPr="00DE7001">
        <w:rPr>
          <w:rFonts w:ascii="Arial" w:hAnsi="Arial" w:cs="Arial"/>
          <w:b/>
          <w:sz w:val="36"/>
          <w:lang w:val="es-ES"/>
        </w:rPr>
        <w:t xml:space="preserve">Primera cumbre sobre la digitalización del modelo económico y social en España </w:t>
      </w:r>
    </w:p>
    <w:p w14:paraId="05B839FA" w14:textId="77777777" w:rsidR="003B3444" w:rsidRPr="00BB0A54" w:rsidRDefault="003B3444" w:rsidP="00BB0A54">
      <w:pPr>
        <w:spacing w:line="276" w:lineRule="auto"/>
        <w:jc w:val="center"/>
        <w:rPr>
          <w:rFonts w:ascii="Arial" w:hAnsi="Arial" w:cs="Arial"/>
          <w:sz w:val="20"/>
          <w:lang w:val="es-ES"/>
        </w:rPr>
      </w:pPr>
    </w:p>
    <w:p w14:paraId="08461DAA" w14:textId="42238CA4" w:rsidR="00A75EA1" w:rsidRPr="00C65CA1" w:rsidRDefault="003B3444" w:rsidP="00FE2E2E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  <w:sz w:val="22"/>
          <w:lang w:val="es-ES"/>
        </w:rPr>
      </w:pPr>
      <w:r w:rsidRPr="00C65CA1">
        <w:rPr>
          <w:rFonts w:ascii="Arial" w:hAnsi="Arial" w:cs="Arial"/>
          <w:sz w:val="22"/>
          <w:lang w:val="es-ES"/>
        </w:rPr>
        <w:t xml:space="preserve">La patronal del sector tecnológico </w:t>
      </w:r>
      <w:proofErr w:type="spellStart"/>
      <w:r w:rsidRPr="00C65CA1">
        <w:rPr>
          <w:rFonts w:ascii="Arial" w:hAnsi="Arial" w:cs="Arial"/>
          <w:sz w:val="22"/>
          <w:lang w:val="es-ES"/>
        </w:rPr>
        <w:t>DigitalES</w:t>
      </w:r>
      <w:proofErr w:type="spellEnd"/>
      <w:r w:rsidR="00F608CD" w:rsidRPr="00C65CA1">
        <w:rPr>
          <w:rFonts w:ascii="Arial" w:hAnsi="Arial" w:cs="Arial"/>
          <w:sz w:val="22"/>
          <w:lang w:val="es-ES"/>
        </w:rPr>
        <w:t xml:space="preserve"> celebra un encuentro de dos días con líderes empresariales e institucion</w:t>
      </w:r>
      <w:r w:rsidR="00FE2E2E" w:rsidRPr="00C65CA1">
        <w:rPr>
          <w:rFonts w:ascii="Arial" w:hAnsi="Arial" w:cs="Arial"/>
          <w:sz w:val="22"/>
          <w:lang w:val="es-ES"/>
        </w:rPr>
        <w:t>ale</w:t>
      </w:r>
      <w:r w:rsidR="00F608CD" w:rsidRPr="00C65CA1">
        <w:rPr>
          <w:rFonts w:ascii="Arial" w:hAnsi="Arial" w:cs="Arial"/>
          <w:sz w:val="22"/>
          <w:lang w:val="es-ES"/>
        </w:rPr>
        <w:t xml:space="preserve">s </w:t>
      </w:r>
      <w:r w:rsidR="009A6032" w:rsidRPr="00C65CA1">
        <w:rPr>
          <w:rFonts w:ascii="Arial" w:hAnsi="Arial" w:cs="Arial"/>
          <w:sz w:val="22"/>
          <w:lang w:val="es-ES"/>
        </w:rPr>
        <w:t>sobre digitalizació</w:t>
      </w:r>
      <w:r w:rsidR="00FE2E2E" w:rsidRPr="00C65CA1">
        <w:rPr>
          <w:rFonts w:ascii="Arial" w:hAnsi="Arial" w:cs="Arial"/>
          <w:sz w:val="22"/>
          <w:lang w:val="es-ES"/>
        </w:rPr>
        <w:t>n, política y economía, con la tecnología como motor de cambio</w:t>
      </w:r>
      <w:r w:rsidR="008D6D42" w:rsidRPr="00C65CA1">
        <w:rPr>
          <w:rFonts w:ascii="Arial" w:hAnsi="Arial" w:cs="Arial"/>
          <w:sz w:val="22"/>
          <w:lang w:val="es-ES"/>
        </w:rPr>
        <w:t>.</w:t>
      </w:r>
      <w:r w:rsidR="0099332D" w:rsidRPr="00C65CA1">
        <w:rPr>
          <w:rFonts w:ascii="Arial" w:hAnsi="Arial" w:cs="Arial"/>
          <w:sz w:val="22"/>
          <w:lang w:val="es-ES"/>
        </w:rPr>
        <w:t xml:space="preserve"> </w:t>
      </w:r>
    </w:p>
    <w:p w14:paraId="1C6941A6" w14:textId="2C82AE55" w:rsidR="00F608CD" w:rsidRPr="00C65CA1" w:rsidRDefault="009A6032" w:rsidP="00FE2E2E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  <w:sz w:val="22"/>
          <w:lang w:val="es-ES"/>
        </w:rPr>
      </w:pPr>
      <w:r w:rsidRPr="00C65CA1">
        <w:rPr>
          <w:rFonts w:ascii="Arial" w:hAnsi="Arial" w:cs="Arial"/>
          <w:sz w:val="22"/>
          <w:lang w:val="es-ES"/>
        </w:rPr>
        <w:t>El congreso</w:t>
      </w:r>
      <w:r w:rsidR="00A75EA1" w:rsidRPr="00C65CA1">
        <w:rPr>
          <w:rFonts w:ascii="Arial" w:hAnsi="Arial" w:cs="Arial"/>
          <w:sz w:val="22"/>
          <w:lang w:val="es-ES"/>
        </w:rPr>
        <w:t xml:space="preserve"> busca abrir un debate nacional para que la digitalización sea un elemento transversal en la sociedad española, que actúe como palanca económica y de transformación productiva.</w:t>
      </w:r>
    </w:p>
    <w:p w14:paraId="736C3D6C" w14:textId="3B50F07B" w:rsidR="0099332D" w:rsidRPr="00C65CA1" w:rsidRDefault="00F608CD" w:rsidP="00BB0A54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  <w:sz w:val="22"/>
          <w:lang w:val="es-ES"/>
        </w:rPr>
      </w:pPr>
      <w:r w:rsidRPr="00C65CA1">
        <w:rPr>
          <w:rFonts w:ascii="Arial" w:hAnsi="Arial" w:cs="Arial"/>
          <w:b/>
          <w:sz w:val="22"/>
          <w:lang w:val="es-ES"/>
        </w:rPr>
        <w:t>Reyes Maroto,</w:t>
      </w:r>
      <w:r w:rsidRPr="00C65CA1">
        <w:rPr>
          <w:rFonts w:ascii="Arial" w:hAnsi="Arial" w:cs="Arial"/>
          <w:sz w:val="22"/>
          <w:lang w:val="es-ES"/>
        </w:rPr>
        <w:t xml:space="preserve"> Ministra de Industria, Comercio y Turismo presidirá el acto de apertura</w:t>
      </w:r>
      <w:r w:rsidR="00FE2E2E" w:rsidRPr="00C65CA1">
        <w:rPr>
          <w:rFonts w:ascii="Arial" w:hAnsi="Arial" w:cs="Arial"/>
          <w:sz w:val="22"/>
          <w:lang w:val="es-ES"/>
        </w:rPr>
        <w:t>,</w:t>
      </w:r>
    </w:p>
    <w:p w14:paraId="0AEF761C" w14:textId="488FB3F6" w:rsidR="001A33BC" w:rsidRPr="00C65CA1" w:rsidRDefault="00F608CD" w:rsidP="00BB0A54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  <w:sz w:val="22"/>
          <w:lang w:val="es-ES"/>
        </w:rPr>
      </w:pPr>
      <w:r w:rsidRPr="00C65CA1">
        <w:rPr>
          <w:rFonts w:ascii="Arial" w:hAnsi="Arial" w:cs="Arial"/>
          <w:sz w:val="22"/>
          <w:lang w:val="es-ES"/>
        </w:rPr>
        <w:t xml:space="preserve">El secretario de Estado de Agenda Digital </w:t>
      </w:r>
      <w:r w:rsidRPr="00C65CA1">
        <w:rPr>
          <w:rFonts w:ascii="Arial" w:hAnsi="Arial" w:cs="Arial"/>
          <w:b/>
          <w:sz w:val="22"/>
          <w:lang w:val="es-ES"/>
        </w:rPr>
        <w:t>Francisco Polo</w:t>
      </w:r>
      <w:r w:rsidRPr="00C65CA1">
        <w:rPr>
          <w:rFonts w:ascii="Arial" w:hAnsi="Arial" w:cs="Arial"/>
          <w:sz w:val="22"/>
          <w:lang w:val="es-ES"/>
        </w:rPr>
        <w:t xml:space="preserve"> ofrecerá una </w:t>
      </w:r>
      <w:proofErr w:type="spellStart"/>
      <w:r w:rsidRPr="00C65CA1">
        <w:rPr>
          <w:rFonts w:ascii="Arial" w:hAnsi="Arial" w:cs="Arial"/>
          <w:sz w:val="22"/>
          <w:lang w:val="es-ES"/>
        </w:rPr>
        <w:t>keynote</w:t>
      </w:r>
      <w:proofErr w:type="spellEnd"/>
      <w:r w:rsidRPr="00C65CA1">
        <w:rPr>
          <w:rFonts w:ascii="Arial" w:hAnsi="Arial" w:cs="Arial"/>
          <w:sz w:val="22"/>
          <w:lang w:val="es-ES"/>
        </w:rPr>
        <w:t xml:space="preserve"> sobre la visión de futuro del nuevo Gobierno en emprendimiento, innovación y talento.</w:t>
      </w:r>
    </w:p>
    <w:p w14:paraId="522F4F1E" w14:textId="3AA6B084" w:rsidR="001A33BC" w:rsidRPr="00BB0A54" w:rsidRDefault="001A33BC" w:rsidP="00BB0A54">
      <w:pPr>
        <w:pStyle w:val="Prrafodelista"/>
        <w:spacing w:line="276" w:lineRule="auto"/>
        <w:rPr>
          <w:rFonts w:ascii="Arial" w:hAnsi="Arial" w:cs="Arial"/>
          <w:b/>
          <w:sz w:val="20"/>
          <w:lang w:val="es-ES"/>
        </w:rPr>
      </w:pPr>
    </w:p>
    <w:p w14:paraId="778C2982" w14:textId="07B697FC" w:rsidR="00F61C7F" w:rsidRPr="00BB0A54" w:rsidRDefault="00A8125F" w:rsidP="00BB0A54">
      <w:pPr>
        <w:spacing w:line="276" w:lineRule="auto"/>
        <w:jc w:val="both"/>
        <w:rPr>
          <w:rFonts w:ascii="Arial" w:hAnsi="Arial" w:cs="Arial"/>
          <w:b/>
          <w:sz w:val="20"/>
          <w:lang w:val="es-ES"/>
        </w:rPr>
      </w:pPr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Madrid, </w:t>
      </w:r>
      <w:r w:rsidR="007E7D15" w:rsidRPr="00BB0A54">
        <w:rPr>
          <w:rFonts w:ascii="Arial" w:hAnsi="Arial" w:cs="Arial"/>
          <w:b/>
          <w:sz w:val="20"/>
          <w:szCs w:val="20"/>
          <w:lang w:val="es-ES"/>
        </w:rPr>
        <w:t>2</w:t>
      </w:r>
      <w:r w:rsidR="00A6200E" w:rsidRPr="00BB0A54">
        <w:rPr>
          <w:rFonts w:ascii="Arial" w:hAnsi="Arial" w:cs="Arial"/>
          <w:b/>
          <w:sz w:val="20"/>
          <w:szCs w:val="20"/>
          <w:lang w:val="es-ES"/>
        </w:rPr>
        <w:t>9</w:t>
      </w:r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 de </w:t>
      </w:r>
      <w:r w:rsidR="007E7D15" w:rsidRPr="00BB0A54">
        <w:rPr>
          <w:rFonts w:ascii="Arial" w:hAnsi="Arial" w:cs="Arial"/>
          <w:b/>
          <w:sz w:val="20"/>
          <w:szCs w:val="20"/>
          <w:lang w:val="es-ES"/>
        </w:rPr>
        <w:t>junio</w:t>
      </w:r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 de 2018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- </w:t>
      </w:r>
      <w:r w:rsidR="008D6D42" w:rsidRPr="00BB0A54">
        <w:rPr>
          <w:rFonts w:ascii="Arial" w:hAnsi="Arial" w:cs="Arial"/>
          <w:sz w:val="20"/>
          <w:szCs w:val="20"/>
          <w:lang w:val="es-ES"/>
        </w:rPr>
        <w:t xml:space="preserve">La primera cumbre sobre </w:t>
      </w:r>
      <w:r w:rsidR="00663698" w:rsidRPr="00BB0A54">
        <w:rPr>
          <w:rFonts w:ascii="Arial" w:hAnsi="Arial" w:cs="Arial"/>
          <w:sz w:val="20"/>
          <w:szCs w:val="20"/>
          <w:lang w:val="es-ES"/>
        </w:rPr>
        <w:t>digitalización, política y economía</w:t>
      </w:r>
      <w:r w:rsidR="008D6D42" w:rsidRPr="00BB0A54">
        <w:rPr>
          <w:rFonts w:ascii="Arial" w:hAnsi="Arial" w:cs="Arial"/>
          <w:sz w:val="20"/>
          <w:szCs w:val="20"/>
          <w:lang w:val="es-ES"/>
        </w:rPr>
        <w:t>, con la tecnología como motor de cambio,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tendrá lugar los próximos </w:t>
      </w:r>
      <w:r w:rsidR="00BD7A4A" w:rsidRPr="00BB0A54">
        <w:rPr>
          <w:rFonts w:ascii="Arial" w:hAnsi="Arial" w:cs="Arial"/>
          <w:sz w:val="20"/>
          <w:szCs w:val="20"/>
          <w:lang w:val="es-ES"/>
        </w:rPr>
        <w:t>10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y 11 de julio en Madrid, organizada por la </w:t>
      </w:r>
      <w:r w:rsidR="00F71487" w:rsidRPr="00BB0A54">
        <w:rPr>
          <w:rFonts w:ascii="Arial" w:hAnsi="Arial" w:cs="Arial"/>
          <w:sz w:val="20"/>
          <w:szCs w:val="20"/>
          <w:lang w:val="es-ES"/>
        </w:rPr>
        <w:t xml:space="preserve">patronal sectorial de 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las compañías líderes en tecnología e innovación, </w:t>
      </w:r>
      <w:proofErr w:type="spellStart"/>
      <w:r w:rsidRPr="00BB0A54">
        <w:rPr>
          <w:rFonts w:ascii="Arial" w:hAnsi="Arial" w:cs="Arial"/>
          <w:sz w:val="20"/>
          <w:szCs w:val="20"/>
          <w:lang w:val="es-ES"/>
        </w:rPr>
        <w:t>DigitalES</w:t>
      </w:r>
      <w:proofErr w:type="spellEnd"/>
      <w:r w:rsidRPr="00BB0A54">
        <w:rPr>
          <w:rFonts w:ascii="Arial" w:hAnsi="Arial" w:cs="Arial"/>
          <w:sz w:val="20"/>
          <w:szCs w:val="20"/>
          <w:lang w:val="es-ES"/>
        </w:rPr>
        <w:t>.</w:t>
      </w:r>
    </w:p>
    <w:p w14:paraId="572153D7" w14:textId="17A82790" w:rsidR="00F61C7F" w:rsidRPr="00BB0A54" w:rsidRDefault="00A8125F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>El evento</w:t>
      </w:r>
      <w:r w:rsidR="00F608CD" w:rsidRPr="00BB0A54">
        <w:rPr>
          <w:rFonts w:ascii="Arial" w:hAnsi="Arial" w:cs="Arial"/>
          <w:sz w:val="20"/>
          <w:szCs w:val="20"/>
          <w:lang w:val="es-ES"/>
        </w:rPr>
        <w:t xml:space="preserve">, que será presentado por la ministra de Industria, Comercio y Turismo, </w:t>
      </w:r>
      <w:r w:rsidR="00F608CD" w:rsidRPr="00BB0A54">
        <w:rPr>
          <w:rFonts w:ascii="Arial" w:hAnsi="Arial" w:cs="Arial"/>
          <w:b/>
          <w:sz w:val="20"/>
          <w:szCs w:val="20"/>
          <w:lang w:val="es-ES"/>
        </w:rPr>
        <w:t>Reyes Maroto,</w:t>
      </w:r>
      <w:r w:rsidR="00F608CD" w:rsidRPr="00BB0A54">
        <w:rPr>
          <w:rFonts w:ascii="Arial" w:hAnsi="Arial" w:cs="Arial"/>
          <w:sz w:val="20"/>
          <w:szCs w:val="20"/>
          <w:lang w:val="es-ES"/>
        </w:rPr>
        <w:t xml:space="preserve"> </w:t>
      </w:r>
      <w:r w:rsidRPr="00BB0A54">
        <w:rPr>
          <w:rFonts w:ascii="Arial" w:hAnsi="Arial" w:cs="Arial"/>
          <w:sz w:val="20"/>
          <w:szCs w:val="20"/>
          <w:lang w:val="es-ES"/>
        </w:rPr>
        <w:t>reunirá a</w:t>
      </w:r>
      <w:r w:rsidR="00F61C7F" w:rsidRPr="00BB0A54">
        <w:rPr>
          <w:rFonts w:ascii="Arial" w:hAnsi="Arial" w:cs="Arial"/>
          <w:sz w:val="20"/>
          <w:szCs w:val="20"/>
          <w:lang w:val="es-ES"/>
        </w:rPr>
        <w:t xml:space="preserve"> empresas, administraciones públicas y principales líderes de la industria </w:t>
      </w:r>
      <w:r w:rsidR="00CE1853">
        <w:rPr>
          <w:rFonts w:ascii="Arial" w:hAnsi="Arial" w:cs="Arial"/>
          <w:sz w:val="20"/>
          <w:szCs w:val="20"/>
          <w:lang w:val="es-ES"/>
        </w:rPr>
        <w:t>digital</w:t>
      </w:r>
      <w:r w:rsidRPr="00BB0A54">
        <w:rPr>
          <w:rFonts w:ascii="Arial" w:hAnsi="Arial" w:cs="Arial"/>
          <w:sz w:val="20"/>
          <w:szCs w:val="20"/>
          <w:lang w:val="es-ES"/>
        </w:rPr>
        <w:t>, con 50 ponentes nacionales e internacionales que abordarán el impacto de la digitalización desde diferentes perspectivas.</w:t>
      </w:r>
    </w:p>
    <w:p w14:paraId="1D19DB7C" w14:textId="76993D9F" w:rsidR="00F61C7F" w:rsidRPr="00BB0A54" w:rsidRDefault="00BD7A4A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proofErr w:type="gramStart"/>
      <w:r w:rsidRPr="00BB0A54">
        <w:rPr>
          <w:rFonts w:ascii="Arial" w:hAnsi="Arial" w:cs="Arial"/>
          <w:sz w:val="20"/>
          <w:szCs w:val="20"/>
          <w:lang w:val="es-ES"/>
        </w:rPr>
        <w:t xml:space="preserve">Durante dos días Madrid acogerá el encuentro tecnológico del año, </w:t>
      </w:r>
      <w:r w:rsidRPr="00BB0A54">
        <w:rPr>
          <w:rFonts w:ascii="Arial" w:hAnsi="Arial" w:cs="Arial"/>
          <w:b/>
          <w:sz w:val="20"/>
          <w:szCs w:val="20"/>
          <w:lang w:val="es-ES"/>
        </w:rPr>
        <w:t>Digitales Summit 2018,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que bajo el lema </w:t>
      </w:r>
      <w:proofErr w:type="spellStart"/>
      <w:r w:rsidRPr="00BB0A54">
        <w:rPr>
          <w:rFonts w:ascii="Arial" w:hAnsi="Arial" w:cs="Arial"/>
          <w:b/>
          <w:sz w:val="20"/>
          <w:szCs w:val="20"/>
          <w:lang w:val="es-ES"/>
        </w:rPr>
        <w:t>What’s</w:t>
      </w:r>
      <w:proofErr w:type="spellEnd"/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 Next?</w:t>
      </w:r>
      <w:proofErr w:type="gramEnd"/>
      <w:r w:rsidR="00A8125F" w:rsidRPr="00BB0A54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A8125F" w:rsidRPr="00BB0A54">
        <w:rPr>
          <w:rFonts w:ascii="Arial" w:hAnsi="Arial" w:cs="Arial"/>
          <w:sz w:val="20"/>
          <w:szCs w:val="20"/>
          <w:lang w:val="es-ES"/>
        </w:rPr>
        <w:t xml:space="preserve">pretende señalar </w:t>
      </w:r>
      <w:r w:rsidR="00D568E4" w:rsidRPr="00BB0A54">
        <w:rPr>
          <w:rFonts w:ascii="Arial" w:hAnsi="Arial" w:cs="Arial"/>
          <w:sz w:val="20"/>
          <w:szCs w:val="20"/>
          <w:lang w:val="es-ES"/>
        </w:rPr>
        <w:t>los próximos pasos claves</w:t>
      </w:r>
      <w:r w:rsidR="00A8125F" w:rsidRPr="00BB0A54">
        <w:rPr>
          <w:rFonts w:ascii="Arial" w:hAnsi="Arial" w:cs="Arial"/>
          <w:sz w:val="20"/>
          <w:szCs w:val="20"/>
          <w:lang w:val="es-ES"/>
        </w:rPr>
        <w:t xml:space="preserve"> para el desarrollo económico y social basados en la transformación digital. Una transformación ya en marcha que requiere del impulso y compromiso de todos los actores sociales para que nadie se quede atrás en el progreso digital de España.</w:t>
      </w:r>
    </w:p>
    <w:p w14:paraId="526838B3" w14:textId="3F7707EA" w:rsidR="000D46CA" w:rsidRPr="00BB0A54" w:rsidRDefault="000D46CA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>“La digitalización no sólo está transformando empresas y negocios, es un factor de competitividad económica y de progreso social, por eso el desarrollo tecnológico ha de ser trasversal a todas las actividades, desde la gestión pública a la inversión privada, pasando por una fuerte y decidida apuesta por la formación y el talento en tecnología y digitalización. Si</w:t>
      </w:r>
      <w:r w:rsidR="00AC77B1" w:rsidRPr="00BB0A54">
        <w:rPr>
          <w:rFonts w:ascii="Arial" w:hAnsi="Arial" w:cs="Arial"/>
          <w:sz w:val="20"/>
          <w:szCs w:val="20"/>
          <w:lang w:val="es-ES"/>
        </w:rPr>
        <w:t xml:space="preserve">n 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eso no hay futuro”, afirma </w:t>
      </w:r>
      <w:r w:rsidR="006A41F2" w:rsidRPr="00BB0A54">
        <w:rPr>
          <w:rFonts w:ascii="Arial" w:hAnsi="Arial" w:cs="Arial"/>
          <w:b/>
          <w:sz w:val="20"/>
          <w:szCs w:val="20"/>
          <w:lang w:val="es-ES"/>
        </w:rPr>
        <w:t>Eduardo Serra,</w:t>
      </w:r>
      <w:r w:rsidR="006A41F2" w:rsidRPr="00BB0A54">
        <w:rPr>
          <w:rFonts w:ascii="Arial" w:hAnsi="Arial" w:cs="Arial"/>
          <w:sz w:val="20"/>
          <w:szCs w:val="20"/>
          <w:lang w:val="es-ES"/>
        </w:rPr>
        <w:t xml:space="preserve"> Presidente de </w:t>
      </w:r>
      <w:proofErr w:type="spellStart"/>
      <w:r w:rsidR="006A41F2" w:rsidRPr="00BB0A54">
        <w:rPr>
          <w:rFonts w:ascii="Arial" w:hAnsi="Arial" w:cs="Arial"/>
          <w:sz w:val="20"/>
          <w:szCs w:val="20"/>
          <w:lang w:val="es-ES"/>
        </w:rPr>
        <w:t>DigitalES</w:t>
      </w:r>
      <w:proofErr w:type="spellEnd"/>
      <w:r w:rsidRPr="00BB0A54">
        <w:rPr>
          <w:rFonts w:ascii="Arial" w:hAnsi="Arial" w:cs="Arial"/>
          <w:sz w:val="20"/>
          <w:szCs w:val="20"/>
          <w:lang w:val="es-ES"/>
        </w:rPr>
        <w:t>.</w:t>
      </w:r>
    </w:p>
    <w:p w14:paraId="3AC0F6C9" w14:textId="62A0B540" w:rsidR="00F61C7F" w:rsidRPr="00BB0A54" w:rsidRDefault="00AC77B1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 xml:space="preserve">A dos años de plazo para cumplir los compromisos establecidos en la Agenda Digital sobre el desarrollo de la economía digital, los principales responsables de la industria </w:t>
      </w:r>
      <w:r w:rsidR="00243E81" w:rsidRPr="00BB0A54">
        <w:rPr>
          <w:rFonts w:ascii="Arial" w:hAnsi="Arial" w:cs="Arial"/>
          <w:sz w:val="20"/>
          <w:szCs w:val="20"/>
          <w:lang w:val="es-ES"/>
        </w:rPr>
        <w:t>expondrán los progresos realizados y las cuestiones pendientes</w:t>
      </w:r>
      <w:r w:rsidRPr="00BB0A54">
        <w:rPr>
          <w:rFonts w:ascii="Arial" w:hAnsi="Arial" w:cs="Arial"/>
          <w:sz w:val="20"/>
          <w:szCs w:val="20"/>
          <w:lang w:val="es-ES"/>
        </w:rPr>
        <w:t>. Los objetivos de la Agenda digital influyen en los contenidos digitales, seguridad, mayor acceso a banda ancha de alta velocidad, creación de empleo (</w:t>
      </w:r>
      <w:r w:rsidRPr="00BB0A54">
        <w:rPr>
          <w:rFonts w:ascii="Arial" w:hAnsi="Arial" w:cs="Arial"/>
          <w:b/>
          <w:sz w:val="20"/>
          <w:szCs w:val="20"/>
          <w:lang w:val="es-ES"/>
        </w:rPr>
        <w:t>1,2 millones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de puestos de trabajo a corto plazo</w:t>
      </w:r>
      <w:r w:rsidR="00D568E4" w:rsidRPr="00BB0A54">
        <w:rPr>
          <w:rFonts w:ascii="Arial" w:hAnsi="Arial" w:cs="Arial"/>
          <w:sz w:val="20"/>
          <w:szCs w:val="20"/>
          <w:lang w:val="es-ES"/>
        </w:rPr>
        <w:t xml:space="preserve"> en Europa </w:t>
      </w:r>
      <w:r w:rsidRPr="00BB0A54">
        <w:rPr>
          <w:rFonts w:ascii="Arial" w:hAnsi="Arial" w:cs="Arial"/>
          <w:sz w:val="20"/>
          <w:szCs w:val="20"/>
          <w:lang w:val="es-ES"/>
        </w:rPr>
        <w:t>y hasta 3,8 millones a largo plazo), aumento de la productividad y eliminación de barreras comerciales para aumentar la participación de las TIC en el PIB.</w:t>
      </w:r>
      <w:r w:rsidR="00F61C7F" w:rsidRPr="00BB0A54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D05C059" w14:textId="70BB934C" w:rsidR="00FE7BB6" w:rsidRPr="00BB0A54" w:rsidRDefault="00FE7BB6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 xml:space="preserve">Según el </w:t>
      </w:r>
      <w:proofErr w:type="spellStart"/>
      <w:r w:rsidRPr="00BB0A54">
        <w:rPr>
          <w:rFonts w:ascii="Arial" w:hAnsi="Arial" w:cs="Arial"/>
          <w:sz w:val="20"/>
          <w:szCs w:val="20"/>
          <w:lang w:val="es-ES"/>
        </w:rPr>
        <w:t>World</w:t>
      </w:r>
      <w:proofErr w:type="spellEnd"/>
      <w:r w:rsidRPr="00BB0A5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BB0A54">
        <w:rPr>
          <w:rFonts w:ascii="Arial" w:hAnsi="Arial" w:cs="Arial"/>
          <w:sz w:val="20"/>
          <w:szCs w:val="20"/>
          <w:lang w:val="es-ES"/>
        </w:rPr>
        <w:t>Economic</w:t>
      </w:r>
      <w:proofErr w:type="spellEnd"/>
      <w:r w:rsidRPr="00BB0A5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BB0A54">
        <w:rPr>
          <w:rFonts w:ascii="Arial" w:hAnsi="Arial" w:cs="Arial"/>
          <w:sz w:val="20"/>
          <w:szCs w:val="20"/>
          <w:lang w:val="es-ES"/>
        </w:rPr>
        <w:t>Forum</w:t>
      </w:r>
      <w:proofErr w:type="spellEnd"/>
      <w:r w:rsidRPr="00BB0A54">
        <w:rPr>
          <w:rFonts w:ascii="Arial" w:hAnsi="Arial" w:cs="Arial"/>
          <w:sz w:val="20"/>
          <w:szCs w:val="20"/>
          <w:lang w:val="es-ES"/>
        </w:rPr>
        <w:t xml:space="preserve">, un aumento de un 10% en el índice de digitalización de un país </w:t>
      </w:r>
      <w:r w:rsidRPr="00BB0A54">
        <w:rPr>
          <w:rFonts w:ascii="Arial" w:hAnsi="Arial" w:cs="Arial"/>
          <w:sz w:val="20"/>
          <w:szCs w:val="20"/>
          <w:lang w:val="es-ES"/>
        </w:rPr>
        <w:lastRenderedPageBreak/>
        <w:t xml:space="preserve">genera un incremento de un </w:t>
      </w:r>
      <w:r w:rsidRPr="00BB0A54">
        <w:rPr>
          <w:rFonts w:ascii="Arial" w:hAnsi="Arial" w:cs="Arial"/>
          <w:b/>
          <w:sz w:val="20"/>
          <w:szCs w:val="20"/>
          <w:lang w:val="es-ES"/>
        </w:rPr>
        <w:t>0,75% en el PIB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per cápita y un descenso del 1,02% en la tasa de paro.</w:t>
      </w:r>
    </w:p>
    <w:p w14:paraId="22241151" w14:textId="0802B8ED" w:rsidR="00FE7BB6" w:rsidRPr="00BB0A54" w:rsidRDefault="00FE7BB6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 xml:space="preserve">“La conclusión es” señala </w:t>
      </w:r>
      <w:r w:rsidR="008D2894" w:rsidRPr="00BB0A54">
        <w:rPr>
          <w:rFonts w:ascii="Arial" w:hAnsi="Arial" w:cs="Arial"/>
          <w:b/>
          <w:sz w:val="20"/>
          <w:szCs w:val="20"/>
          <w:lang w:val="es-ES"/>
        </w:rPr>
        <w:t>Serra</w:t>
      </w:r>
      <w:r w:rsidR="008D2894" w:rsidRPr="00BB0A54">
        <w:rPr>
          <w:rFonts w:ascii="Arial" w:hAnsi="Arial" w:cs="Arial"/>
          <w:sz w:val="20"/>
          <w:szCs w:val="20"/>
          <w:lang w:val="es-ES"/>
        </w:rPr>
        <w:t>, “</w:t>
      </w:r>
      <w:r w:rsidRPr="00BB0A54">
        <w:rPr>
          <w:rFonts w:ascii="Arial" w:hAnsi="Arial" w:cs="Arial"/>
          <w:sz w:val="20"/>
          <w:szCs w:val="20"/>
          <w:lang w:val="es-ES"/>
        </w:rPr>
        <w:t>que aquellos países que invierten en incorporar TIC en sus sectores productivos, en extender la Sociedad de la Información a sus ciudadanos y en desarrollar una industria digital que soporte todo lo anterior progresan a mejor ritmo que los demás.” Por lo tanto, el impacto exponencial de la Revolución digital sobre la economía es algo ya innegable.</w:t>
      </w:r>
    </w:p>
    <w:p w14:paraId="54677C36" w14:textId="66971421" w:rsidR="00243E81" w:rsidRPr="00BB0A54" w:rsidRDefault="006D5B07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 xml:space="preserve">Para la directora general de </w:t>
      </w:r>
      <w:proofErr w:type="spellStart"/>
      <w:r w:rsidRPr="00BB0A54">
        <w:rPr>
          <w:rFonts w:ascii="Arial" w:hAnsi="Arial" w:cs="Arial"/>
          <w:sz w:val="20"/>
          <w:szCs w:val="20"/>
          <w:lang w:val="es-ES"/>
        </w:rPr>
        <w:t>DigitalES</w:t>
      </w:r>
      <w:proofErr w:type="spellEnd"/>
      <w:r w:rsidRPr="00BB0A54">
        <w:rPr>
          <w:rFonts w:ascii="Arial" w:hAnsi="Arial" w:cs="Arial"/>
          <w:sz w:val="20"/>
          <w:szCs w:val="20"/>
          <w:lang w:val="es-ES"/>
        </w:rPr>
        <w:t xml:space="preserve">, </w:t>
      </w:r>
      <w:r w:rsidRPr="00BB0A54">
        <w:rPr>
          <w:rFonts w:ascii="Arial" w:hAnsi="Arial" w:cs="Arial"/>
          <w:b/>
          <w:sz w:val="20"/>
          <w:szCs w:val="20"/>
          <w:lang w:val="es-ES"/>
        </w:rPr>
        <w:t>Alicia Richart,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</w:t>
      </w:r>
      <w:r w:rsidR="00243E81" w:rsidRPr="00BB0A54">
        <w:rPr>
          <w:rFonts w:ascii="Arial" w:hAnsi="Arial" w:cs="Arial"/>
          <w:sz w:val="20"/>
          <w:szCs w:val="20"/>
          <w:lang w:val="es-ES"/>
        </w:rPr>
        <w:t>“</w:t>
      </w:r>
      <w:r w:rsidR="00BB0A54" w:rsidRPr="00BB0A54">
        <w:rPr>
          <w:rFonts w:ascii="Arial" w:hAnsi="Arial" w:cs="Arial"/>
          <w:sz w:val="20"/>
          <w:szCs w:val="20"/>
          <w:lang w:val="es-ES"/>
        </w:rPr>
        <w:t>l</w:t>
      </w:r>
      <w:r w:rsidR="00243E81" w:rsidRPr="00BB0A54">
        <w:rPr>
          <w:rFonts w:ascii="Arial" w:hAnsi="Arial" w:cs="Arial"/>
          <w:sz w:val="20"/>
          <w:szCs w:val="20"/>
          <w:lang w:val="es-ES"/>
        </w:rPr>
        <w:t xml:space="preserve">a digitalización debe llegar a todos los ciudadanos y empresas como elemento de cohesión social y de modelos de negocio sostenibles”, </w:t>
      </w:r>
      <w:r w:rsidR="00BB0A54" w:rsidRPr="00BB0A54">
        <w:rPr>
          <w:rFonts w:ascii="Arial" w:hAnsi="Arial" w:cs="Arial"/>
          <w:sz w:val="20"/>
          <w:szCs w:val="20"/>
          <w:lang w:val="es-ES"/>
        </w:rPr>
        <w:t>e</w:t>
      </w:r>
      <w:r w:rsidR="00243E81" w:rsidRPr="00BB0A54">
        <w:rPr>
          <w:rFonts w:ascii="Arial" w:hAnsi="Arial" w:cs="Arial"/>
          <w:sz w:val="20"/>
          <w:szCs w:val="20"/>
          <w:lang w:val="es-ES"/>
        </w:rPr>
        <w:t xml:space="preserve"> </w:t>
      </w:r>
      <w:r w:rsidR="001C7308" w:rsidRPr="00BB0A54">
        <w:rPr>
          <w:rFonts w:ascii="Arial" w:hAnsi="Arial" w:cs="Arial"/>
          <w:sz w:val="20"/>
          <w:szCs w:val="20"/>
          <w:lang w:val="es-ES"/>
        </w:rPr>
        <w:t xml:space="preserve">insiste en que </w:t>
      </w:r>
      <w:r w:rsidR="00243E81" w:rsidRPr="00BB0A54">
        <w:rPr>
          <w:rFonts w:ascii="Arial" w:hAnsi="Arial" w:cs="Arial"/>
          <w:sz w:val="20"/>
          <w:szCs w:val="20"/>
          <w:lang w:val="es-ES"/>
        </w:rPr>
        <w:t>“</w:t>
      </w:r>
      <w:r w:rsidR="00BB0A54" w:rsidRPr="00BB0A54">
        <w:rPr>
          <w:rFonts w:ascii="Arial" w:hAnsi="Arial" w:cs="Arial"/>
          <w:sz w:val="20"/>
          <w:szCs w:val="20"/>
          <w:lang w:val="es-ES"/>
        </w:rPr>
        <w:t>n</w:t>
      </w:r>
      <w:r w:rsidR="00243E81" w:rsidRPr="00BB0A54">
        <w:rPr>
          <w:rFonts w:ascii="Arial" w:hAnsi="Arial" w:cs="Arial"/>
          <w:sz w:val="20"/>
          <w:szCs w:val="20"/>
          <w:lang w:val="es-ES"/>
        </w:rPr>
        <w:t xml:space="preserve">o es posible que el país que ha conseguido probablemente las mejores infraestructuras de conectividad de Europa hasta </w:t>
      </w:r>
      <w:r w:rsidR="00BD7A4A" w:rsidRPr="00BB0A54">
        <w:rPr>
          <w:rFonts w:ascii="Arial" w:hAnsi="Arial" w:cs="Arial"/>
          <w:sz w:val="20"/>
          <w:szCs w:val="20"/>
          <w:lang w:val="es-ES"/>
        </w:rPr>
        <w:t>ahora</w:t>
      </w:r>
      <w:r w:rsidR="00243E81" w:rsidRPr="00BB0A54">
        <w:rPr>
          <w:rFonts w:ascii="Arial" w:hAnsi="Arial" w:cs="Arial"/>
          <w:sz w:val="20"/>
          <w:szCs w:val="20"/>
          <w:lang w:val="es-ES"/>
        </w:rPr>
        <w:t xml:space="preserve"> no sea líder en economía digital e innovación tecnológica”.</w:t>
      </w:r>
    </w:p>
    <w:p w14:paraId="7D1CF554" w14:textId="7EB0D56D" w:rsidR="00A36867" w:rsidRPr="00FE2E2E" w:rsidRDefault="00243E81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 xml:space="preserve">En este contexto </w:t>
      </w:r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Digitales Summit </w:t>
      </w:r>
      <w:r w:rsidR="00BD7A4A" w:rsidRPr="00BB0A54">
        <w:rPr>
          <w:rFonts w:ascii="Arial" w:hAnsi="Arial" w:cs="Arial"/>
          <w:b/>
          <w:sz w:val="20"/>
          <w:szCs w:val="20"/>
          <w:lang w:val="es-ES"/>
        </w:rPr>
        <w:t>2018</w:t>
      </w:r>
      <w:r w:rsidR="00BD7A4A" w:rsidRPr="00BB0A54">
        <w:rPr>
          <w:rFonts w:ascii="Arial" w:hAnsi="Arial" w:cs="Arial"/>
          <w:sz w:val="20"/>
          <w:szCs w:val="20"/>
          <w:lang w:val="es-ES"/>
        </w:rPr>
        <w:t xml:space="preserve"> profundizará</w:t>
      </w:r>
      <w:r w:rsidR="001C7308" w:rsidRPr="00BB0A54">
        <w:rPr>
          <w:rFonts w:ascii="Arial" w:hAnsi="Arial" w:cs="Arial"/>
          <w:sz w:val="20"/>
          <w:szCs w:val="20"/>
          <w:lang w:val="es-ES"/>
        </w:rPr>
        <w:t xml:space="preserve"> en los retos para que la tecnología y su potencial de futuro llegue a todos los ciudadanos y empresas para conseguir un país líder en talento, en economía digital, y en innovación. Todo ello como palanca económica y de transformación productiva, así como motor de empleo sostenible y de calidad</w:t>
      </w:r>
      <w:r w:rsidR="006A41F2" w:rsidRPr="00BB0A54">
        <w:rPr>
          <w:rFonts w:ascii="Arial" w:hAnsi="Arial" w:cs="Arial"/>
          <w:sz w:val="20"/>
          <w:szCs w:val="20"/>
          <w:lang w:val="es-ES"/>
        </w:rPr>
        <w:t>.</w:t>
      </w:r>
    </w:p>
    <w:p w14:paraId="08DC7152" w14:textId="77777777" w:rsidR="00FE2E2E" w:rsidRDefault="00FE2E2E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59BC1FE" w14:textId="5E9157A6" w:rsidR="006A41F2" w:rsidRPr="00BB0A54" w:rsidRDefault="006A41F2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B0A54">
        <w:rPr>
          <w:rFonts w:ascii="Arial" w:hAnsi="Arial" w:cs="Arial"/>
          <w:b/>
          <w:sz w:val="20"/>
          <w:szCs w:val="20"/>
          <w:lang w:val="es-ES"/>
        </w:rPr>
        <w:t>Retos de España con la mirada a Europa</w:t>
      </w:r>
    </w:p>
    <w:p w14:paraId="4A7BFE6F" w14:textId="7D132DB2" w:rsidR="006A41F2" w:rsidRPr="00BB0A54" w:rsidRDefault="006A41F2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 xml:space="preserve">Al encuentro asistirán </w:t>
      </w:r>
      <w:r w:rsidRPr="00BB0A54">
        <w:rPr>
          <w:rFonts w:ascii="Arial" w:hAnsi="Arial" w:cs="Arial"/>
          <w:b/>
          <w:sz w:val="20"/>
          <w:szCs w:val="20"/>
          <w:lang w:val="es-ES"/>
        </w:rPr>
        <w:t>400 invitados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del ámbito económico, político e institucional, y serán más de </w:t>
      </w:r>
      <w:r w:rsidRPr="00BB0A54">
        <w:rPr>
          <w:rFonts w:ascii="Arial" w:hAnsi="Arial" w:cs="Arial"/>
          <w:b/>
          <w:sz w:val="20"/>
          <w:szCs w:val="20"/>
          <w:lang w:val="es-ES"/>
        </w:rPr>
        <w:t>50 ponentes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los </w:t>
      </w:r>
      <w:r w:rsidR="00A6200E" w:rsidRPr="00BB0A54">
        <w:rPr>
          <w:rFonts w:ascii="Arial" w:hAnsi="Arial" w:cs="Arial"/>
          <w:sz w:val="20"/>
          <w:szCs w:val="20"/>
          <w:lang w:val="es-ES"/>
        </w:rPr>
        <w:t>encargados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de desvelar las claves de futuro en temas como la transformación de los negocios, la agenda digital y conectividad, los desafíos del empleo, o las tendencias de inversión necesarias para afrontar el desarrollo digital. Además, se dedicarán tres monográficos </w:t>
      </w:r>
      <w:r w:rsidR="00F71487" w:rsidRPr="00BB0A54">
        <w:rPr>
          <w:rFonts w:ascii="Arial" w:hAnsi="Arial" w:cs="Arial"/>
          <w:sz w:val="20"/>
          <w:szCs w:val="20"/>
          <w:lang w:val="es-ES"/>
        </w:rPr>
        <w:t xml:space="preserve">paralelos 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sobre el futuro del urbanismo y las ciudades inteligentes, la ciberseguridad y el </w:t>
      </w:r>
      <w:proofErr w:type="spellStart"/>
      <w:r w:rsidRPr="00BB0A54">
        <w:rPr>
          <w:rFonts w:ascii="Arial" w:hAnsi="Arial" w:cs="Arial"/>
          <w:sz w:val="20"/>
          <w:szCs w:val="20"/>
          <w:lang w:val="es-ES"/>
        </w:rPr>
        <w:t>big</w:t>
      </w:r>
      <w:proofErr w:type="spellEnd"/>
      <w:r w:rsidRPr="00BB0A54">
        <w:rPr>
          <w:rFonts w:ascii="Arial" w:hAnsi="Arial" w:cs="Arial"/>
          <w:sz w:val="20"/>
          <w:szCs w:val="20"/>
          <w:lang w:val="es-ES"/>
        </w:rPr>
        <w:t xml:space="preserve"> data</w:t>
      </w:r>
      <w:r w:rsidR="00F71487" w:rsidRPr="00BB0A54">
        <w:rPr>
          <w:rFonts w:ascii="Arial" w:hAnsi="Arial" w:cs="Arial"/>
          <w:sz w:val="20"/>
          <w:szCs w:val="20"/>
          <w:lang w:val="es-ES"/>
        </w:rPr>
        <w:t>.</w:t>
      </w:r>
    </w:p>
    <w:p w14:paraId="52C37B08" w14:textId="6AF5619C" w:rsidR="00EF5742" w:rsidRPr="00BB0A54" w:rsidRDefault="006A41F2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>Uno de los aspectos que vertebra</w:t>
      </w:r>
      <w:r w:rsidR="00084F2C" w:rsidRPr="00BB0A54">
        <w:rPr>
          <w:rFonts w:ascii="Arial" w:hAnsi="Arial" w:cs="Arial"/>
          <w:sz w:val="20"/>
          <w:szCs w:val="20"/>
          <w:lang w:val="es-ES"/>
        </w:rPr>
        <w:t xml:space="preserve">rá el congreso será el </w:t>
      </w:r>
      <w:r w:rsidR="00084F2C" w:rsidRPr="00BB0A54">
        <w:rPr>
          <w:rFonts w:ascii="Arial" w:hAnsi="Arial" w:cs="Arial"/>
          <w:b/>
          <w:sz w:val="20"/>
          <w:szCs w:val="20"/>
          <w:lang w:val="es-ES"/>
        </w:rPr>
        <w:t>papel de las administraciones e instituciones</w:t>
      </w:r>
      <w:r w:rsidR="00BB0A54" w:rsidRPr="00BB0A54">
        <w:rPr>
          <w:rFonts w:ascii="Arial" w:hAnsi="Arial" w:cs="Arial"/>
          <w:b/>
          <w:sz w:val="20"/>
          <w:szCs w:val="20"/>
          <w:lang w:val="es-ES"/>
        </w:rPr>
        <w:t>,</w:t>
      </w:r>
      <w:r w:rsidR="00084F2C" w:rsidRPr="00BB0A54">
        <w:rPr>
          <w:rFonts w:ascii="Arial" w:hAnsi="Arial" w:cs="Arial"/>
          <w:sz w:val="20"/>
          <w:szCs w:val="20"/>
          <w:lang w:val="es-ES"/>
        </w:rPr>
        <w:t xml:space="preserve"> tanto nacionales como europeas</w:t>
      </w:r>
      <w:r w:rsidR="00BB0A54" w:rsidRPr="00BB0A54">
        <w:rPr>
          <w:rFonts w:ascii="Arial" w:hAnsi="Arial" w:cs="Arial"/>
          <w:sz w:val="20"/>
          <w:szCs w:val="20"/>
          <w:lang w:val="es-ES"/>
        </w:rPr>
        <w:t>,</w:t>
      </w:r>
      <w:r w:rsidR="00084F2C" w:rsidRPr="00BB0A54">
        <w:rPr>
          <w:rFonts w:ascii="Arial" w:hAnsi="Arial" w:cs="Arial"/>
          <w:sz w:val="20"/>
          <w:szCs w:val="20"/>
          <w:lang w:val="es-ES"/>
        </w:rPr>
        <w:t xml:space="preserve"> en el desarrollo e impulso de la digitalización como palanca de progreso</w:t>
      </w:r>
      <w:r w:rsidR="00EF5742" w:rsidRPr="00BB0A54">
        <w:rPr>
          <w:rFonts w:ascii="Arial" w:hAnsi="Arial" w:cs="Arial"/>
          <w:sz w:val="20"/>
          <w:szCs w:val="20"/>
          <w:lang w:val="es-ES"/>
        </w:rPr>
        <w:t>, así como en el marco regulatorio que garantice</w:t>
      </w:r>
      <w:r w:rsidR="002E4CD5" w:rsidRPr="00BB0A54">
        <w:rPr>
          <w:rFonts w:ascii="Arial" w:hAnsi="Arial" w:cs="Arial"/>
          <w:sz w:val="20"/>
          <w:szCs w:val="20"/>
          <w:lang w:val="es-ES"/>
        </w:rPr>
        <w:t xml:space="preserve"> </w:t>
      </w:r>
      <w:r w:rsidR="00EF5742" w:rsidRPr="00BB0A54">
        <w:rPr>
          <w:rFonts w:ascii="Arial" w:hAnsi="Arial" w:cs="Arial"/>
          <w:sz w:val="20"/>
          <w:szCs w:val="20"/>
          <w:lang w:val="es-ES"/>
        </w:rPr>
        <w:t>unas reglas de juego acordes a la realidad del cambio tecnológico</w:t>
      </w:r>
      <w:r w:rsidR="00084F2C" w:rsidRPr="00BB0A54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1819D744" w14:textId="43BDBEDF" w:rsidR="00EF5742" w:rsidRPr="00BB0A54" w:rsidRDefault="00EF5742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>En la actualidad los mercados digitales son globales, muy dinámicos, ferozmente competitivos y con un número importante de nuevos actores que han comenzado a desarrollar su actividad. Por ello, surge la necesidad de abordar la regulación desde un nuevo enfoque, que amplíe el ámbito de cualquier intervención a todos los servicios digitales (como hace el Reglamento de protección de datos europeo), y que aplique el principio “mismos servicios, mismas reglas”.</w:t>
      </w:r>
    </w:p>
    <w:p w14:paraId="5A3328AA" w14:textId="39420ECE" w:rsidR="00EF5742" w:rsidRPr="00BB0A54" w:rsidRDefault="00EF5742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 xml:space="preserve">En este sentido </w:t>
      </w:r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Digitales Summit </w:t>
      </w:r>
      <w:r w:rsidR="002E4CD5" w:rsidRPr="00BB0A54">
        <w:rPr>
          <w:rFonts w:ascii="Arial" w:hAnsi="Arial" w:cs="Arial"/>
          <w:b/>
          <w:sz w:val="20"/>
          <w:szCs w:val="20"/>
          <w:lang w:val="es-ES"/>
        </w:rPr>
        <w:t>2018</w:t>
      </w:r>
      <w:r w:rsidR="002E4CD5" w:rsidRPr="00BB0A54">
        <w:rPr>
          <w:rFonts w:ascii="Arial" w:hAnsi="Arial" w:cs="Arial"/>
          <w:sz w:val="20"/>
          <w:szCs w:val="20"/>
          <w:lang w:val="es-ES"/>
        </w:rPr>
        <w:t xml:space="preserve"> 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se celebra con la mirada puesta en Europa. La </w:t>
      </w:r>
      <w:r w:rsidRPr="00BB0A54">
        <w:rPr>
          <w:rFonts w:ascii="Arial" w:hAnsi="Arial" w:cs="Arial"/>
          <w:b/>
          <w:sz w:val="20"/>
          <w:szCs w:val="20"/>
          <w:lang w:val="es-ES"/>
        </w:rPr>
        <w:t>Comisión Europea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estará ampliamente representada con la participación de </w:t>
      </w:r>
      <w:r w:rsidRPr="00BB0A54">
        <w:rPr>
          <w:rFonts w:ascii="Arial" w:hAnsi="Arial" w:cs="Arial"/>
          <w:b/>
          <w:sz w:val="20"/>
          <w:szCs w:val="20"/>
          <w:lang w:val="es-ES"/>
        </w:rPr>
        <w:t>Lorena Boix,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directora de políticas Digitales de la Comisión, que estará en un panel de análisis junto a otras instituciones. Además, Alicia Richart entrevistará a </w:t>
      </w:r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Carlota </w:t>
      </w:r>
      <w:proofErr w:type="spellStart"/>
      <w:r w:rsidRPr="00BB0A54">
        <w:rPr>
          <w:rFonts w:ascii="Arial" w:hAnsi="Arial" w:cs="Arial"/>
          <w:b/>
          <w:sz w:val="20"/>
          <w:szCs w:val="20"/>
          <w:lang w:val="es-ES"/>
        </w:rPr>
        <w:t>Reyners</w:t>
      </w:r>
      <w:proofErr w:type="spellEnd"/>
      <w:r w:rsidRPr="00BB0A54">
        <w:rPr>
          <w:rFonts w:ascii="Arial" w:hAnsi="Arial" w:cs="Arial"/>
          <w:b/>
          <w:sz w:val="20"/>
          <w:szCs w:val="20"/>
          <w:lang w:val="es-ES"/>
        </w:rPr>
        <w:t>,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directora de Inversión en redes de Alta Capacidad, para hablar del nuevo marco de telecomunicaciones europeo. Tanto Boix como </w:t>
      </w:r>
      <w:proofErr w:type="spellStart"/>
      <w:r w:rsidRPr="00BB0A54">
        <w:rPr>
          <w:rFonts w:ascii="Arial" w:hAnsi="Arial" w:cs="Arial"/>
          <w:sz w:val="20"/>
          <w:szCs w:val="20"/>
          <w:lang w:val="es-ES"/>
        </w:rPr>
        <w:t>Reyners</w:t>
      </w:r>
      <w:proofErr w:type="spellEnd"/>
      <w:r w:rsidRPr="00BB0A54">
        <w:rPr>
          <w:rFonts w:ascii="Arial" w:hAnsi="Arial" w:cs="Arial"/>
          <w:sz w:val="20"/>
          <w:szCs w:val="20"/>
          <w:lang w:val="es-ES"/>
        </w:rPr>
        <w:t xml:space="preserve"> son miembros del gabinete de la comisaria europea de Economía Digital y Sociedad, </w:t>
      </w:r>
      <w:proofErr w:type="spellStart"/>
      <w:r w:rsidRPr="00BB0A54">
        <w:rPr>
          <w:rFonts w:ascii="Arial" w:hAnsi="Arial" w:cs="Arial"/>
          <w:sz w:val="20"/>
          <w:szCs w:val="20"/>
          <w:lang w:val="es-ES"/>
        </w:rPr>
        <w:t>Mariya</w:t>
      </w:r>
      <w:proofErr w:type="spellEnd"/>
      <w:r w:rsidRPr="00BB0A54">
        <w:rPr>
          <w:rFonts w:ascii="Arial" w:hAnsi="Arial" w:cs="Arial"/>
          <w:sz w:val="20"/>
          <w:szCs w:val="20"/>
          <w:lang w:val="es-ES"/>
        </w:rPr>
        <w:t xml:space="preserve"> Gabriel. </w:t>
      </w:r>
    </w:p>
    <w:p w14:paraId="363EB4AD" w14:textId="665C03A5" w:rsidR="00BB0A54" w:rsidRPr="00BB0A54" w:rsidRDefault="00BB0A54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 xml:space="preserve">Por su parte, el Secretario de Estado de Sociedad de la Información, </w:t>
      </w:r>
      <w:r w:rsidRPr="00BB0A54">
        <w:rPr>
          <w:rFonts w:ascii="Arial" w:hAnsi="Arial" w:cs="Arial"/>
          <w:b/>
          <w:sz w:val="20"/>
          <w:szCs w:val="20"/>
          <w:lang w:val="es-ES"/>
        </w:rPr>
        <w:t>Francisco Polo,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ofrecerá una Keynote para presentar las líneas estratégicas que desde el nuevo Gobierno se quiere poner en marcha para la construcción de una nueva visión del emprendimiento que sitúe a nuestro país en la vanguardia europea. </w:t>
      </w:r>
    </w:p>
    <w:p w14:paraId="5589E4B8" w14:textId="4CB79007" w:rsidR="00FE2E2E" w:rsidRPr="00C65CA1" w:rsidRDefault="00EF5742" w:rsidP="00FE2E2E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 xml:space="preserve">Además, representantes de organismos como la </w:t>
      </w:r>
      <w:r w:rsidRPr="00BB0A54">
        <w:rPr>
          <w:rFonts w:ascii="Arial" w:hAnsi="Arial" w:cs="Arial"/>
          <w:b/>
          <w:sz w:val="20"/>
          <w:szCs w:val="20"/>
          <w:lang w:val="es-ES"/>
        </w:rPr>
        <w:t>CNMC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, la </w:t>
      </w:r>
      <w:r w:rsidRPr="00BB0A54">
        <w:rPr>
          <w:rFonts w:ascii="Arial" w:hAnsi="Arial" w:cs="Arial"/>
          <w:b/>
          <w:sz w:val="20"/>
          <w:szCs w:val="20"/>
          <w:lang w:val="es-ES"/>
        </w:rPr>
        <w:t>Agencia de Protección de Datos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, el </w:t>
      </w:r>
      <w:r w:rsidRPr="00BB0A54">
        <w:rPr>
          <w:rFonts w:ascii="Arial" w:hAnsi="Arial" w:cs="Arial"/>
          <w:b/>
          <w:sz w:val="20"/>
          <w:szCs w:val="20"/>
          <w:lang w:val="es-ES"/>
        </w:rPr>
        <w:t>CNI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, el </w:t>
      </w:r>
      <w:r w:rsidRPr="00BB0A54">
        <w:rPr>
          <w:rFonts w:ascii="Arial" w:hAnsi="Arial" w:cs="Arial"/>
          <w:b/>
          <w:sz w:val="20"/>
          <w:szCs w:val="20"/>
          <w:lang w:val="es-ES"/>
        </w:rPr>
        <w:t>INCIBE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o el centro de </w:t>
      </w:r>
      <w:proofErr w:type="spellStart"/>
      <w:r w:rsidRPr="00BB0A54">
        <w:rPr>
          <w:rFonts w:ascii="Arial" w:hAnsi="Arial" w:cs="Arial"/>
          <w:sz w:val="20"/>
          <w:szCs w:val="20"/>
          <w:lang w:val="es-ES"/>
        </w:rPr>
        <w:t>ciberdefensa</w:t>
      </w:r>
      <w:proofErr w:type="spellEnd"/>
      <w:r w:rsidRPr="00BB0A54">
        <w:rPr>
          <w:rFonts w:ascii="Arial" w:hAnsi="Arial" w:cs="Arial"/>
          <w:sz w:val="20"/>
          <w:szCs w:val="20"/>
          <w:lang w:val="es-ES"/>
        </w:rPr>
        <w:t xml:space="preserve"> de la </w:t>
      </w:r>
      <w:r w:rsidRPr="00BB0A54">
        <w:rPr>
          <w:rFonts w:ascii="Arial" w:hAnsi="Arial" w:cs="Arial"/>
          <w:b/>
          <w:sz w:val="20"/>
          <w:szCs w:val="20"/>
          <w:lang w:val="es-ES"/>
        </w:rPr>
        <w:t>OTAN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explicarán el papel de las instituciones regulatorias y de vigilancia frente a los desafíos que el uso de la tecnología pone sobre la mesa.</w:t>
      </w:r>
    </w:p>
    <w:p w14:paraId="29E27D71" w14:textId="7B59E7E5" w:rsidR="00FE2E2E" w:rsidRPr="00BB0A54" w:rsidRDefault="00FE2E2E" w:rsidP="00FE2E2E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lastRenderedPageBreak/>
        <w:t>Inversión, e</w:t>
      </w:r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mpleo </w:t>
      </w:r>
      <w:r>
        <w:rPr>
          <w:rFonts w:ascii="Arial" w:hAnsi="Arial" w:cs="Arial"/>
          <w:b/>
          <w:sz w:val="20"/>
          <w:szCs w:val="20"/>
          <w:lang w:val="es-ES"/>
        </w:rPr>
        <w:t>y talento</w:t>
      </w:r>
    </w:p>
    <w:p w14:paraId="70F331D0" w14:textId="77777777" w:rsidR="00FE2E2E" w:rsidRPr="00BB0A54" w:rsidRDefault="00FE2E2E" w:rsidP="00FE2E2E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 xml:space="preserve">Estudios recientes abonan la tesis de que cerca del </w:t>
      </w:r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55% 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de los actuales puestos de trabajo pueden ser automatizados, pero sea cual sea la estimación que se realice, hay una realidad insoslayable: la configuración de los nuevos empleos que puedan crearse (según los últimos datos publicados CEOE, </w:t>
      </w:r>
      <w:r w:rsidRPr="00BB0A54">
        <w:rPr>
          <w:rFonts w:ascii="Arial" w:hAnsi="Arial" w:cs="Arial"/>
          <w:b/>
          <w:sz w:val="20"/>
          <w:szCs w:val="20"/>
          <w:lang w:val="es-ES"/>
        </w:rPr>
        <w:t>250.000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nuevos empleos en España) va a cambiar. </w:t>
      </w:r>
    </w:p>
    <w:p w14:paraId="2EBD2934" w14:textId="5688263E" w:rsidR="00FE2E2E" w:rsidRPr="00BB0A54" w:rsidRDefault="00FE2E2E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 xml:space="preserve">“A pesar del aumento de la demanda en el mercado de trabajo, la oferta de especialistas en TIC sigue estando por debajo de la media de UE, y la existente, ni siquiera puede ser cubierta por la falta de cualificación”, señala </w:t>
      </w:r>
      <w:r w:rsidRPr="00BB0A54">
        <w:rPr>
          <w:rFonts w:ascii="Arial" w:hAnsi="Arial" w:cs="Arial"/>
          <w:b/>
          <w:sz w:val="20"/>
          <w:szCs w:val="20"/>
          <w:lang w:val="es-ES"/>
        </w:rPr>
        <w:t>Alicia Richart</w:t>
      </w:r>
      <w:r w:rsidRPr="00BB0A54">
        <w:rPr>
          <w:rFonts w:ascii="Arial" w:hAnsi="Arial" w:cs="Arial"/>
          <w:sz w:val="20"/>
          <w:szCs w:val="20"/>
          <w:lang w:val="es-ES"/>
        </w:rPr>
        <w:t>, quien afirma que las empresas que forman parte de la patronal “tienen serias dificultades para cubrir plazas de perfiles técnicos y estamos calculando el impacto de términos de vacantes, hablamos de empresas que son impulsoras de empleo y formación STEM para sus negocios y para los del resto del tejido productivo”.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FE2E2E">
        <w:rPr>
          <w:rFonts w:ascii="Arial" w:hAnsi="Arial" w:cs="Arial"/>
          <w:b/>
          <w:sz w:val="20"/>
          <w:szCs w:val="20"/>
          <w:lang w:val="es-ES"/>
        </w:rPr>
        <w:t>Digitales Summit</w:t>
      </w:r>
      <w:r>
        <w:rPr>
          <w:rFonts w:ascii="Arial" w:hAnsi="Arial" w:cs="Arial"/>
          <w:sz w:val="20"/>
          <w:szCs w:val="20"/>
          <w:lang w:val="es-ES"/>
        </w:rPr>
        <w:t xml:space="preserve"> dedica una mesa a tratar sobre el futuro del empleo y la necesidad de adaptar la educación y formación a una realidad cambiante y llena de interrogantes.</w:t>
      </w:r>
    </w:p>
    <w:p w14:paraId="63B5BB49" w14:textId="6BEC1D3B" w:rsidR="00FE2E2E" w:rsidRPr="00BB0A54" w:rsidRDefault="00FE2E2E" w:rsidP="00FE2E2E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También habrá espacio para hablar de financiación e inversión en la economía digital. 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Los datos del DESI son muy reveladores; confirman que quienes invierten en digitalizar España lo están haciendo y muy notablemente. De hecho, la inversión en infraestructuras en España está por encima de lo que se está invirtiendo en países de nuestro entorno comunitario a pesar de un panorama poco favorable por cuanto que la demanda y uso de servicios (por debajo de la media europea) compromete el retorno de inversión. Las empresas del sector español, en definitiva, están acometiendo importantísimas inversiones en redes, servicios y aplicaciones. Solo las empresas de </w:t>
      </w:r>
      <w:proofErr w:type="spellStart"/>
      <w:r w:rsidRPr="00BB0A54">
        <w:rPr>
          <w:rFonts w:ascii="Arial" w:hAnsi="Arial" w:cs="Arial"/>
          <w:sz w:val="20"/>
          <w:szCs w:val="20"/>
          <w:lang w:val="es-ES"/>
        </w:rPr>
        <w:t>DigitalES</w:t>
      </w:r>
      <w:proofErr w:type="spellEnd"/>
      <w:r w:rsidRPr="00BB0A54">
        <w:rPr>
          <w:rFonts w:ascii="Arial" w:hAnsi="Arial" w:cs="Arial"/>
          <w:sz w:val="20"/>
          <w:szCs w:val="20"/>
          <w:lang w:val="es-ES"/>
        </w:rPr>
        <w:t xml:space="preserve"> invierten </w:t>
      </w:r>
      <w:r w:rsidRPr="00BB0A54">
        <w:rPr>
          <w:rFonts w:ascii="Arial" w:hAnsi="Arial" w:cs="Arial"/>
          <w:b/>
          <w:sz w:val="20"/>
          <w:szCs w:val="20"/>
          <w:lang w:val="es-ES"/>
        </w:rPr>
        <w:t>5.600 millones de euros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, de los cuales </w:t>
      </w:r>
      <w:r w:rsidRPr="00BB0A54">
        <w:rPr>
          <w:rFonts w:ascii="Arial" w:hAnsi="Arial" w:cs="Arial"/>
          <w:b/>
          <w:sz w:val="20"/>
          <w:szCs w:val="20"/>
          <w:lang w:val="es-ES"/>
        </w:rPr>
        <w:t>2.100 M son en I+D</w:t>
      </w:r>
      <w:r w:rsidRPr="00BB0A54">
        <w:rPr>
          <w:rFonts w:ascii="Arial" w:hAnsi="Arial" w:cs="Arial"/>
          <w:sz w:val="20"/>
          <w:szCs w:val="20"/>
          <w:lang w:val="es-ES"/>
        </w:rPr>
        <w:t>. Cabe preguntarse qué nos está pasando, por qué España teniendo los medios para avanzar notablemente en digitalización, no lo estamos consiguiendo al ritmo de nuestros vecinos europeos.</w:t>
      </w:r>
    </w:p>
    <w:p w14:paraId="2D0DC940" w14:textId="77777777" w:rsidR="00EF5742" w:rsidRPr="00BB0A54" w:rsidRDefault="00EF5742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DF25CD8" w14:textId="7B16E664" w:rsidR="00EF5742" w:rsidRPr="00BB0A54" w:rsidRDefault="00EF5742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B0A54">
        <w:rPr>
          <w:rFonts w:ascii="Arial" w:hAnsi="Arial" w:cs="Arial"/>
          <w:b/>
          <w:sz w:val="20"/>
          <w:szCs w:val="20"/>
          <w:lang w:val="es-ES"/>
        </w:rPr>
        <w:t>Democracia digital</w:t>
      </w:r>
    </w:p>
    <w:p w14:paraId="265DFA96" w14:textId="7304B69E" w:rsidR="00EF5742" w:rsidRPr="00BB0A54" w:rsidRDefault="00EF5742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 xml:space="preserve">La democracia se está viendo transformada con la digitalización como </w:t>
      </w:r>
      <w:r w:rsidR="002E4CD5" w:rsidRPr="00BB0A54">
        <w:rPr>
          <w:rFonts w:ascii="Arial" w:hAnsi="Arial" w:cs="Arial"/>
          <w:sz w:val="20"/>
          <w:szCs w:val="20"/>
          <w:lang w:val="es-ES"/>
        </w:rPr>
        <w:t>nunca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. Se han multiplicado los </w:t>
      </w:r>
      <w:proofErr w:type="spellStart"/>
      <w:r w:rsidRPr="00BB0A54">
        <w:rPr>
          <w:rFonts w:ascii="Arial" w:hAnsi="Arial" w:cs="Arial"/>
          <w:sz w:val="20"/>
          <w:szCs w:val="20"/>
          <w:lang w:val="es-ES"/>
        </w:rPr>
        <w:t>speakers</w:t>
      </w:r>
      <w:proofErr w:type="spellEnd"/>
      <w:r w:rsidRPr="00BB0A54">
        <w:rPr>
          <w:rFonts w:ascii="Arial" w:hAnsi="Arial" w:cs="Arial"/>
          <w:sz w:val="20"/>
          <w:szCs w:val="20"/>
          <w:lang w:val="es-ES"/>
        </w:rPr>
        <w:t xml:space="preserve"> y las audiencias, no hay una diferenciación clara entre ellos y tanto el poder como los medios de comunicación tradicionales han perdido la “</w:t>
      </w:r>
      <w:proofErr w:type="spellStart"/>
      <w:r w:rsidRPr="00BB0A54">
        <w:rPr>
          <w:rFonts w:ascii="Arial" w:hAnsi="Arial" w:cs="Arial"/>
          <w:sz w:val="20"/>
          <w:szCs w:val="20"/>
          <w:lang w:val="es-ES"/>
        </w:rPr>
        <w:t>autorictas</w:t>
      </w:r>
      <w:proofErr w:type="spellEnd"/>
      <w:r w:rsidRPr="00BB0A54">
        <w:rPr>
          <w:rFonts w:ascii="Arial" w:hAnsi="Arial" w:cs="Arial"/>
          <w:sz w:val="20"/>
          <w:szCs w:val="20"/>
          <w:lang w:val="es-ES"/>
        </w:rPr>
        <w:t xml:space="preserve">” o la credibilidad total de la que gozaban antes. Se ha pasado de una democracia de partidos a una democracia de audiencias, consecuencia directa del uso y popularización de las redes sociales, que han posibilitado el acceso a un número ilimitado de versiones de la realidad. </w:t>
      </w:r>
      <w:proofErr w:type="spellStart"/>
      <w:r w:rsidR="00A36867" w:rsidRPr="00BB0A54">
        <w:rPr>
          <w:rFonts w:ascii="Arial" w:hAnsi="Arial" w:cs="Arial"/>
          <w:sz w:val="20"/>
          <w:szCs w:val="20"/>
          <w:lang w:val="es-ES"/>
        </w:rPr>
        <w:t>DigitalES</w:t>
      </w:r>
      <w:proofErr w:type="spellEnd"/>
      <w:r w:rsidR="00A36867" w:rsidRPr="00BB0A54">
        <w:rPr>
          <w:rFonts w:ascii="Arial" w:hAnsi="Arial" w:cs="Arial"/>
          <w:sz w:val="20"/>
          <w:szCs w:val="20"/>
          <w:lang w:val="es-ES"/>
        </w:rPr>
        <w:t xml:space="preserve"> quiere abordar también es este congreso el debate sobre cómo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afrontar la conversación entre políticos y ciudadanos en un mundo digital</w:t>
      </w:r>
      <w:r w:rsidR="00A36867" w:rsidRPr="00BB0A54">
        <w:rPr>
          <w:rFonts w:ascii="Arial" w:hAnsi="Arial" w:cs="Arial"/>
          <w:sz w:val="20"/>
          <w:szCs w:val="20"/>
          <w:lang w:val="es-ES"/>
        </w:rPr>
        <w:t>.</w:t>
      </w:r>
    </w:p>
    <w:p w14:paraId="6F0BA25B" w14:textId="5A377ACD" w:rsidR="006A41F2" w:rsidRPr="00BB0A54" w:rsidRDefault="00EF5742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 xml:space="preserve">Para contestar estas preguntas </w:t>
      </w:r>
      <w:r w:rsidR="00A36867" w:rsidRPr="00BB0A54">
        <w:rPr>
          <w:rFonts w:ascii="Arial" w:hAnsi="Arial" w:cs="Arial"/>
          <w:sz w:val="20"/>
          <w:szCs w:val="20"/>
          <w:lang w:val="es-ES"/>
        </w:rPr>
        <w:t xml:space="preserve">el </w:t>
      </w:r>
      <w:r w:rsidR="00A36867" w:rsidRPr="00BB0A54">
        <w:rPr>
          <w:rFonts w:ascii="Arial" w:hAnsi="Arial" w:cs="Arial"/>
          <w:b/>
          <w:sz w:val="20"/>
          <w:szCs w:val="20"/>
          <w:lang w:val="es-ES"/>
        </w:rPr>
        <w:t>Digitales Summit 2018</w:t>
      </w:r>
      <w:r w:rsidR="00084F2C" w:rsidRPr="00BB0A54">
        <w:rPr>
          <w:rFonts w:ascii="Arial" w:hAnsi="Arial" w:cs="Arial"/>
          <w:sz w:val="20"/>
          <w:szCs w:val="20"/>
          <w:lang w:val="es-ES"/>
        </w:rPr>
        <w:t xml:space="preserve"> contará con representantes de los principales </w:t>
      </w:r>
      <w:r w:rsidR="00084F2C" w:rsidRPr="00BB0A54">
        <w:rPr>
          <w:rFonts w:ascii="Arial" w:hAnsi="Arial" w:cs="Arial"/>
          <w:b/>
          <w:sz w:val="20"/>
          <w:szCs w:val="20"/>
          <w:lang w:val="es-ES"/>
        </w:rPr>
        <w:t>partidos políticos</w:t>
      </w:r>
      <w:r w:rsidR="00084F2C" w:rsidRPr="00BB0A54">
        <w:rPr>
          <w:rFonts w:ascii="Arial" w:hAnsi="Arial" w:cs="Arial"/>
          <w:sz w:val="20"/>
          <w:szCs w:val="20"/>
          <w:lang w:val="es-ES"/>
        </w:rPr>
        <w:t xml:space="preserve"> del parlamento español para explorar cómo el cambio tecnológico afecta también a las tradicionales relaciones entre política y ciudadanía. </w:t>
      </w:r>
      <w:r w:rsidR="00A36867" w:rsidRPr="00BB0A54">
        <w:rPr>
          <w:rFonts w:ascii="Arial" w:hAnsi="Arial" w:cs="Arial"/>
          <w:sz w:val="20"/>
          <w:szCs w:val="20"/>
          <w:lang w:val="es-ES"/>
        </w:rPr>
        <w:t>Antonio Roldán de Ciudadanos, Alberto Montero de Podemos, Teodoro García del PP, y Oscar Galeano del PSOE, compartirán mesa para analizar este tema, moderada por el periodista Javier Ayuso.</w:t>
      </w:r>
    </w:p>
    <w:p w14:paraId="445F135A" w14:textId="51B962D0" w:rsidR="00451A4B" w:rsidRPr="00BB0A54" w:rsidRDefault="00451A4B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 xml:space="preserve">“Creemos que la digitalización </w:t>
      </w:r>
      <w:r w:rsidR="00BB0A54" w:rsidRPr="00BB0A54">
        <w:rPr>
          <w:rFonts w:ascii="Arial" w:hAnsi="Arial" w:cs="Arial"/>
          <w:sz w:val="20"/>
          <w:szCs w:val="20"/>
          <w:lang w:val="es-ES"/>
        </w:rPr>
        <w:t>afecta de manera especial a la conversación pública</w:t>
      </w:r>
      <w:r w:rsidR="00F91023" w:rsidRPr="00BB0A54">
        <w:rPr>
          <w:rFonts w:ascii="Arial" w:hAnsi="Arial" w:cs="Arial"/>
          <w:sz w:val="20"/>
          <w:szCs w:val="20"/>
          <w:lang w:val="es-ES"/>
        </w:rPr>
        <w:t xml:space="preserve">, y no solo </w:t>
      </w:r>
      <w:r w:rsidR="00BB0A54" w:rsidRPr="00BB0A54">
        <w:rPr>
          <w:rFonts w:ascii="Arial" w:hAnsi="Arial" w:cs="Arial"/>
          <w:sz w:val="20"/>
          <w:szCs w:val="20"/>
          <w:lang w:val="es-ES"/>
        </w:rPr>
        <w:t>debe ser</w:t>
      </w:r>
      <w:r w:rsidR="00F91023" w:rsidRPr="00BB0A54">
        <w:rPr>
          <w:rFonts w:ascii="Arial" w:hAnsi="Arial" w:cs="Arial"/>
          <w:sz w:val="20"/>
          <w:szCs w:val="20"/>
          <w:lang w:val="es-ES"/>
        </w:rPr>
        <w:t xml:space="preserve"> parte de la</w:t>
      </w:r>
      <w:r w:rsidR="00AC62E8" w:rsidRPr="00BB0A54">
        <w:rPr>
          <w:rFonts w:ascii="Arial" w:hAnsi="Arial" w:cs="Arial"/>
          <w:sz w:val="20"/>
          <w:szCs w:val="20"/>
          <w:lang w:val="es-ES"/>
        </w:rPr>
        <w:t>s</w:t>
      </w:r>
      <w:r w:rsidR="00F91023" w:rsidRPr="00BB0A54">
        <w:rPr>
          <w:rFonts w:ascii="Arial" w:hAnsi="Arial" w:cs="Arial"/>
          <w:sz w:val="20"/>
          <w:szCs w:val="20"/>
          <w:lang w:val="es-ES"/>
        </w:rPr>
        <w:t xml:space="preserve"> políticas de gobierno</w:t>
      </w:r>
      <w:r w:rsidR="00EE33FF" w:rsidRPr="00BB0A54">
        <w:rPr>
          <w:rFonts w:ascii="Arial" w:hAnsi="Arial" w:cs="Arial"/>
          <w:sz w:val="20"/>
          <w:szCs w:val="20"/>
          <w:lang w:val="es-ES"/>
        </w:rPr>
        <w:t>,</w:t>
      </w:r>
      <w:r w:rsidR="00F91023" w:rsidRPr="00BB0A54">
        <w:rPr>
          <w:rFonts w:ascii="Arial" w:hAnsi="Arial" w:cs="Arial"/>
          <w:sz w:val="20"/>
          <w:szCs w:val="20"/>
          <w:lang w:val="es-ES"/>
        </w:rPr>
        <w:t xml:space="preserve"> sino también de la</w:t>
      </w:r>
      <w:r w:rsidR="00EE33FF" w:rsidRPr="00BB0A54">
        <w:rPr>
          <w:rFonts w:ascii="Arial" w:hAnsi="Arial" w:cs="Arial"/>
          <w:sz w:val="20"/>
          <w:szCs w:val="20"/>
          <w:lang w:val="es-ES"/>
        </w:rPr>
        <w:t xml:space="preserve"> renovación de las instituciones democráticas</w:t>
      </w:r>
      <w:r w:rsidR="00A36867" w:rsidRPr="00BB0A54">
        <w:rPr>
          <w:rFonts w:ascii="Arial" w:hAnsi="Arial" w:cs="Arial"/>
          <w:sz w:val="20"/>
          <w:szCs w:val="20"/>
          <w:lang w:val="es-ES"/>
        </w:rPr>
        <w:t xml:space="preserve">, por eso este tema nos parecía fundamental en un encuentro como éste” señala </w:t>
      </w:r>
      <w:r w:rsidR="00A36867" w:rsidRPr="00BB0A54">
        <w:rPr>
          <w:rFonts w:ascii="Arial" w:hAnsi="Arial" w:cs="Arial"/>
          <w:b/>
          <w:sz w:val="20"/>
          <w:szCs w:val="20"/>
          <w:lang w:val="es-ES"/>
        </w:rPr>
        <w:t>Richart</w:t>
      </w:r>
      <w:r w:rsidR="00A36867" w:rsidRPr="00BB0A54">
        <w:rPr>
          <w:rFonts w:ascii="Arial" w:hAnsi="Arial" w:cs="Arial"/>
          <w:sz w:val="20"/>
          <w:szCs w:val="20"/>
          <w:lang w:val="es-ES"/>
        </w:rPr>
        <w:t>.</w:t>
      </w:r>
    </w:p>
    <w:p w14:paraId="3B35276F" w14:textId="025A6A4D" w:rsidR="00BD7A4A" w:rsidRDefault="00BD7A4A" w:rsidP="00BB0A54">
      <w:pPr>
        <w:spacing w:line="276" w:lineRule="auto"/>
        <w:rPr>
          <w:rFonts w:ascii="Arial" w:hAnsi="Arial" w:cs="Arial"/>
          <w:sz w:val="20"/>
        </w:rPr>
      </w:pPr>
    </w:p>
    <w:p w14:paraId="61ACCD62" w14:textId="0BF40D7D" w:rsidR="00FE2E2E" w:rsidRDefault="00FE2E2E" w:rsidP="00BB0A54">
      <w:pPr>
        <w:spacing w:line="276" w:lineRule="auto"/>
        <w:rPr>
          <w:rFonts w:ascii="Arial" w:hAnsi="Arial" w:cs="Arial"/>
          <w:sz w:val="20"/>
        </w:rPr>
      </w:pPr>
    </w:p>
    <w:p w14:paraId="31011C2C" w14:textId="77777777" w:rsidR="00C65CA1" w:rsidRDefault="00C65CA1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</w:rPr>
      </w:pPr>
    </w:p>
    <w:p w14:paraId="4CBBE2BD" w14:textId="391D382E" w:rsidR="009D5D62" w:rsidRPr="00BB0A54" w:rsidRDefault="00A6200E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B0A54">
        <w:rPr>
          <w:rFonts w:ascii="Arial" w:hAnsi="Arial" w:cs="Arial"/>
          <w:b/>
          <w:sz w:val="20"/>
          <w:szCs w:val="20"/>
          <w:lang w:val="es-ES"/>
        </w:rPr>
        <w:lastRenderedPageBreak/>
        <w:t>Encuentro de líderes de la industria tecnológica</w:t>
      </w:r>
    </w:p>
    <w:p w14:paraId="083FBCB6" w14:textId="4D8CF4CE" w:rsidR="007D3448" w:rsidRPr="00BB0A54" w:rsidRDefault="00A6200E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 xml:space="preserve">Conducido por la periodista </w:t>
      </w:r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Sonsoles </w:t>
      </w:r>
      <w:proofErr w:type="spellStart"/>
      <w:r w:rsidRPr="00BB0A54">
        <w:rPr>
          <w:rFonts w:ascii="Arial" w:hAnsi="Arial" w:cs="Arial"/>
          <w:b/>
          <w:sz w:val="20"/>
          <w:szCs w:val="20"/>
          <w:lang w:val="es-ES"/>
        </w:rPr>
        <w:t>Moralejo</w:t>
      </w:r>
      <w:proofErr w:type="spellEnd"/>
      <w:r w:rsidRPr="00BB0A54">
        <w:rPr>
          <w:rFonts w:ascii="Arial" w:hAnsi="Arial" w:cs="Arial"/>
          <w:sz w:val="20"/>
          <w:szCs w:val="20"/>
          <w:lang w:val="es-ES"/>
        </w:rPr>
        <w:t xml:space="preserve">, Digitales Summit 2018 dedicará gran parte de su programa al análisis </w:t>
      </w:r>
      <w:r w:rsidR="00D136A4" w:rsidRPr="00BB0A54">
        <w:rPr>
          <w:rFonts w:ascii="Arial" w:hAnsi="Arial" w:cs="Arial"/>
          <w:sz w:val="20"/>
          <w:szCs w:val="20"/>
          <w:lang w:val="es-ES"/>
        </w:rPr>
        <w:t>de los cambios que la tecnología y digitalización están suponiendo para las empresas, su modelo de organización</w:t>
      </w:r>
      <w:r w:rsidR="00A36867" w:rsidRPr="00BB0A54">
        <w:rPr>
          <w:rFonts w:ascii="Arial" w:hAnsi="Arial" w:cs="Arial"/>
          <w:sz w:val="20"/>
          <w:szCs w:val="20"/>
          <w:lang w:val="es-ES"/>
        </w:rPr>
        <w:t xml:space="preserve"> y</w:t>
      </w:r>
      <w:r w:rsidR="000207B5" w:rsidRPr="00BB0A54">
        <w:rPr>
          <w:rFonts w:ascii="Arial" w:hAnsi="Arial" w:cs="Arial"/>
          <w:sz w:val="20"/>
          <w:szCs w:val="20"/>
          <w:lang w:val="es-ES"/>
        </w:rPr>
        <w:t xml:space="preserve"> </w:t>
      </w:r>
      <w:r w:rsidR="00D136A4" w:rsidRPr="00BB0A54">
        <w:rPr>
          <w:rFonts w:ascii="Arial" w:hAnsi="Arial" w:cs="Arial"/>
          <w:sz w:val="20"/>
          <w:szCs w:val="20"/>
          <w:lang w:val="es-ES"/>
        </w:rPr>
        <w:t xml:space="preserve">su productividad. </w:t>
      </w:r>
      <w:r w:rsidR="00495245" w:rsidRPr="00BB0A54">
        <w:rPr>
          <w:rFonts w:ascii="Arial" w:hAnsi="Arial" w:cs="Arial"/>
          <w:sz w:val="20"/>
          <w:szCs w:val="20"/>
          <w:lang w:val="es-ES"/>
        </w:rPr>
        <w:t>Participarán</w:t>
      </w:r>
      <w:r w:rsidR="00DA755E" w:rsidRPr="00BB0A54">
        <w:rPr>
          <w:rFonts w:ascii="Arial" w:hAnsi="Arial" w:cs="Arial"/>
          <w:sz w:val="20"/>
          <w:szCs w:val="20"/>
          <w:lang w:val="es-ES"/>
        </w:rPr>
        <w:t xml:space="preserve"> en diferentes paneles</w:t>
      </w:r>
      <w:r w:rsidR="00495245" w:rsidRPr="00BB0A54">
        <w:rPr>
          <w:rFonts w:ascii="Arial" w:hAnsi="Arial" w:cs="Arial"/>
          <w:sz w:val="20"/>
          <w:szCs w:val="20"/>
          <w:lang w:val="es-ES"/>
        </w:rPr>
        <w:t xml:space="preserve"> los </w:t>
      </w:r>
      <w:proofErr w:type="spellStart"/>
      <w:r w:rsidR="00495245" w:rsidRPr="00BB0A54">
        <w:rPr>
          <w:rFonts w:ascii="Arial" w:hAnsi="Arial" w:cs="Arial"/>
          <w:sz w:val="20"/>
          <w:szCs w:val="20"/>
          <w:lang w:val="es-ES"/>
        </w:rPr>
        <w:t>CEOs</w:t>
      </w:r>
      <w:proofErr w:type="spellEnd"/>
      <w:r w:rsidR="00495245" w:rsidRPr="00BB0A54">
        <w:rPr>
          <w:rFonts w:ascii="Arial" w:hAnsi="Arial" w:cs="Arial"/>
          <w:sz w:val="20"/>
          <w:szCs w:val="20"/>
          <w:lang w:val="es-ES"/>
        </w:rPr>
        <w:t xml:space="preserve"> de las principales</w:t>
      </w:r>
      <w:r w:rsidR="009C5A43" w:rsidRPr="00BB0A54">
        <w:rPr>
          <w:rFonts w:ascii="Arial" w:hAnsi="Arial" w:cs="Arial"/>
          <w:sz w:val="20"/>
          <w:szCs w:val="20"/>
          <w:lang w:val="es-ES"/>
        </w:rPr>
        <w:t xml:space="preserve"> </w:t>
      </w:r>
      <w:r w:rsidR="007D3448" w:rsidRPr="00BB0A54">
        <w:rPr>
          <w:rFonts w:ascii="Arial" w:hAnsi="Arial" w:cs="Arial"/>
          <w:sz w:val="20"/>
          <w:szCs w:val="20"/>
          <w:lang w:val="es-ES"/>
        </w:rPr>
        <w:t>empresas de telecomunicaciones,</w:t>
      </w:r>
      <w:r w:rsidR="000207B5" w:rsidRPr="00BB0A54">
        <w:rPr>
          <w:rFonts w:ascii="Arial" w:hAnsi="Arial" w:cs="Arial"/>
          <w:sz w:val="20"/>
          <w:szCs w:val="20"/>
          <w:lang w:val="es-ES"/>
        </w:rPr>
        <w:t xml:space="preserve"> (</w:t>
      </w:r>
      <w:proofErr w:type="spellStart"/>
      <w:r w:rsidR="000207B5" w:rsidRPr="00BB0A54">
        <w:rPr>
          <w:rFonts w:ascii="Arial" w:hAnsi="Arial" w:cs="Arial"/>
          <w:sz w:val="20"/>
          <w:szCs w:val="20"/>
          <w:lang w:val="es-ES"/>
        </w:rPr>
        <w:t>Masmovil</w:t>
      </w:r>
      <w:proofErr w:type="spellEnd"/>
      <w:r w:rsidR="000207B5" w:rsidRPr="00BB0A54">
        <w:rPr>
          <w:rFonts w:ascii="Arial" w:hAnsi="Arial" w:cs="Arial"/>
          <w:sz w:val="20"/>
          <w:szCs w:val="20"/>
          <w:lang w:val="es-ES"/>
        </w:rPr>
        <w:t xml:space="preserve">, Euskaltel, Vodafone, Telefónica, Orange) </w:t>
      </w:r>
      <w:r w:rsidR="007D3448" w:rsidRPr="00BB0A54">
        <w:rPr>
          <w:rFonts w:ascii="Arial" w:hAnsi="Arial" w:cs="Arial"/>
          <w:sz w:val="20"/>
          <w:szCs w:val="20"/>
          <w:lang w:val="es-ES"/>
        </w:rPr>
        <w:t xml:space="preserve">así como los </w:t>
      </w:r>
      <w:r w:rsidR="00047CBC" w:rsidRPr="00BB0A54">
        <w:rPr>
          <w:rFonts w:ascii="Arial" w:hAnsi="Arial" w:cs="Arial"/>
          <w:sz w:val="20"/>
          <w:szCs w:val="20"/>
          <w:lang w:val="es-ES"/>
        </w:rPr>
        <w:t>máximos responsable</w:t>
      </w:r>
      <w:r w:rsidR="00EE33FF" w:rsidRPr="00BB0A54">
        <w:rPr>
          <w:rFonts w:ascii="Arial" w:hAnsi="Arial" w:cs="Arial"/>
          <w:sz w:val="20"/>
          <w:szCs w:val="20"/>
          <w:lang w:val="es-ES"/>
        </w:rPr>
        <w:t>s</w:t>
      </w:r>
      <w:r w:rsidR="00047CBC" w:rsidRPr="00BB0A54">
        <w:rPr>
          <w:rFonts w:ascii="Arial" w:hAnsi="Arial" w:cs="Arial"/>
          <w:sz w:val="20"/>
          <w:szCs w:val="20"/>
          <w:lang w:val="es-ES"/>
        </w:rPr>
        <w:t xml:space="preserve"> en España</w:t>
      </w:r>
      <w:r w:rsidR="007D3448" w:rsidRPr="00BB0A54">
        <w:rPr>
          <w:rFonts w:ascii="Arial" w:hAnsi="Arial" w:cs="Arial"/>
          <w:sz w:val="20"/>
          <w:szCs w:val="20"/>
          <w:lang w:val="es-ES"/>
        </w:rPr>
        <w:t xml:space="preserve"> de </w:t>
      </w:r>
      <w:r w:rsidR="006A39C5" w:rsidRPr="00BB0A54">
        <w:rPr>
          <w:rFonts w:ascii="Arial" w:hAnsi="Arial" w:cs="Arial"/>
          <w:sz w:val="20"/>
          <w:szCs w:val="20"/>
          <w:lang w:val="es-ES"/>
        </w:rPr>
        <w:t>las compañías</w:t>
      </w:r>
      <w:r w:rsidR="000207B5" w:rsidRPr="00BB0A54">
        <w:rPr>
          <w:rFonts w:ascii="Arial" w:hAnsi="Arial" w:cs="Arial"/>
          <w:sz w:val="20"/>
          <w:szCs w:val="20"/>
          <w:lang w:val="es-ES"/>
        </w:rPr>
        <w:t xml:space="preserve"> líderes como</w:t>
      </w:r>
      <w:r w:rsidR="006A39C5" w:rsidRPr="00BB0A54">
        <w:rPr>
          <w:rFonts w:ascii="Arial" w:hAnsi="Arial" w:cs="Arial"/>
          <w:sz w:val="20"/>
          <w:szCs w:val="20"/>
          <w:lang w:val="es-ES"/>
        </w:rPr>
        <w:t xml:space="preserve"> </w:t>
      </w:r>
      <w:r w:rsidR="00DA755E" w:rsidRPr="00BB0A54">
        <w:rPr>
          <w:rFonts w:ascii="Arial" w:hAnsi="Arial" w:cs="Arial"/>
          <w:sz w:val="20"/>
          <w:szCs w:val="20"/>
          <w:lang w:val="es-ES"/>
        </w:rPr>
        <w:t>Accenture</w:t>
      </w:r>
      <w:r w:rsidR="007D3448" w:rsidRPr="00BB0A54">
        <w:rPr>
          <w:rFonts w:ascii="Arial" w:hAnsi="Arial" w:cs="Arial"/>
          <w:sz w:val="20"/>
          <w:szCs w:val="20"/>
          <w:lang w:val="es-ES"/>
        </w:rPr>
        <w:t xml:space="preserve">, </w:t>
      </w:r>
      <w:r w:rsidR="00DA755E" w:rsidRPr="00BB0A54">
        <w:rPr>
          <w:rFonts w:ascii="Arial" w:hAnsi="Arial" w:cs="Arial"/>
          <w:sz w:val="20"/>
          <w:szCs w:val="20"/>
          <w:lang w:val="es-ES"/>
        </w:rPr>
        <w:t xml:space="preserve">Cisco </w:t>
      </w:r>
      <w:proofErr w:type="spellStart"/>
      <w:r w:rsidR="00DA755E" w:rsidRPr="00BB0A54">
        <w:rPr>
          <w:rFonts w:ascii="Arial" w:hAnsi="Arial" w:cs="Arial"/>
          <w:sz w:val="20"/>
          <w:szCs w:val="20"/>
          <w:lang w:val="es-ES"/>
        </w:rPr>
        <w:t>S</w:t>
      </w:r>
      <w:r w:rsidR="00CE1853">
        <w:rPr>
          <w:rFonts w:ascii="Arial" w:hAnsi="Arial" w:cs="Arial"/>
          <w:sz w:val="20"/>
          <w:szCs w:val="20"/>
          <w:lang w:val="es-ES"/>
        </w:rPr>
        <w:t>y</w:t>
      </w:r>
      <w:r w:rsidR="00DA755E" w:rsidRPr="00BB0A54">
        <w:rPr>
          <w:rFonts w:ascii="Arial" w:hAnsi="Arial" w:cs="Arial"/>
          <w:sz w:val="20"/>
          <w:szCs w:val="20"/>
          <w:lang w:val="es-ES"/>
        </w:rPr>
        <w:t>stem</w:t>
      </w:r>
      <w:proofErr w:type="spellEnd"/>
      <w:r w:rsidR="00DA755E" w:rsidRPr="00BB0A54">
        <w:rPr>
          <w:rFonts w:ascii="Arial" w:hAnsi="Arial" w:cs="Arial"/>
          <w:sz w:val="20"/>
          <w:szCs w:val="20"/>
          <w:lang w:val="es-ES"/>
        </w:rPr>
        <w:t>, Ericsson</w:t>
      </w:r>
      <w:r w:rsidR="007D3448" w:rsidRPr="00BB0A54">
        <w:rPr>
          <w:rFonts w:ascii="Arial" w:hAnsi="Arial" w:cs="Arial"/>
          <w:sz w:val="20"/>
          <w:szCs w:val="20"/>
          <w:lang w:val="es-ES"/>
        </w:rPr>
        <w:t xml:space="preserve">, HP, </w:t>
      </w:r>
      <w:r w:rsidR="00DA755E" w:rsidRPr="00BB0A54">
        <w:rPr>
          <w:rFonts w:ascii="Arial" w:hAnsi="Arial" w:cs="Arial"/>
          <w:sz w:val="20"/>
          <w:szCs w:val="20"/>
          <w:lang w:val="es-ES"/>
        </w:rPr>
        <w:t>Huawei</w:t>
      </w:r>
      <w:r w:rsidR="007D3448" w:rsidRPr="00BB0A54">
        <w:rPr>
          <w:rFonts w:ascii="Arial" w:hAnsi="Arial" w:cs="Arial"/>
          <w:sz w:val="20"/>
          <w:szCs w:val="20"/>
          <w:lang w:val="es-ES"/>
        </w:rPr>
        <w:t xml:space="preserve">, </w:t>
      </w:r>
      <w:r w:rsidR="00DA755E" w:rsidRPr="00BB0A54">
        <w:rPr>
          <w:rFonts w:ascii="Arial" w:hAnsi="Arial" w:cs="Arial"/>
          <w:sz w:val="20"/>
          <w:szCs w:val="20"/>
          <w:lang w:val="es-ES"/>
        </w:rPr>
        <w:t>Nokia</w:t>
      </w:r>
      <w:r w:rsidR="00047CBC" w:rsidRPr="00BB0A54">
        <w:rPr>
          <w:rFonts w:ascii="Arial" w:hAnsi="Arial" w:cs="Arial"/>
          <w:sz w:val="20"/>
          <w:szCs w:val="20"/>
          <w:lang w:val="es-ES"/>
        </w:rPr>
        <w:t xml:space="preserve">, </w:t>
      </w:r>
      <w:r w:rsidR="007D3448" w:rsidRPr="00BB0A54">
        <w:rPr>
          <w:rFonts w:ascii="Arial" w:hAnsi="Arial" w:cs="Arial"/>
          <w:sz w:val="20"/>
          <w:szCs w:val="20"/>
          <w:lang w:val="es-ES"/>
        </w:rPr>
        <w:t>NEC</w:t>
      </w:r>
      <w:r w:rsidR="00047CBC" w:rsidRPr="00BB0A54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="00047CBC" w:rsidRPr="00BB0A54">
        <w:rPr>
          <w:rFonts w:ascii="Arial" w:hAnsi="Arial" w:cs="Arial"/>
          <w:sz w:val="20"/>
          <w:szCs w:val="20"/>
          <w:lang w:val="es-ES"/>
        </w:rPr>
        <w:t>Altran</w:t>
      </w:r>
      <w:proofErr w:type="spellEnd"/>
      <w:r w:rsidR="00047CBC" w:rsidRPr="00BB0A54">
        <w:rPr>
          <w:rFonts w:ascii="Arial" w:hAnsi="Arial" w:cs="Arial"/>
          <w:sz w:val="20"/>
          <w:szCs w:val="20"/>
          <w:lang w:val="es-ES"/>
        </w:rPr>
        <w:t xml:space="preserve">, NAE, </w:t>
      </w:r>
      <w:proofErr w:type="spellStart"/>
      <w:r w:rsidR="00047CBC" w:rsidRPr="00BB0A54">
        <w:rPr>
          <w:rFonts w:ascii="Arial" w:hAnsi="Arial" w:cs="Arial"/>
          <w:sz w:val="20"/>
          <w:szCs w:val="20"/>
          <w:lang w:val="es-ES"/>
        </w:rPr>
        <w:t>Berocam</w:t>
      </w:r>
      <w:proofErr w:type="spellEnd"/>
      <w:r w:rsidR="00047CBC" w:rsidRPr="00BB0A54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="00047CBC" w:rsidRPr="00BB0A54">
        <w:rPr>
          <w:rFonts w:ascii="Arial" w:hAnsi="Arial" w:cs="Arial"/>
          <w:sz w:val="20"/>
          <w:szCs w:val="20"/>
          <w:lang w:val="es-ES"/>
        </w:rPr>
        <w:t>Experis</w:t>
      </w:r>
      <w:proofErr w:type="spellEnd"/>
      <w:r w:rsidR="00715E0B">
        <w:rPr>
          <w:rFonts w:ascii="Arial" w:hAnsi="Arial" w:cs="Arial"/>
          <w:sz w:val="20"/>
          <w:szCs w:val="20"/>
          <w:lang w:val="es-ES"/>
        </w:rPr>
        <w:t xml:space="preserve"> IT</w:t>
      </w:r>
      <w:r w:rsidR="00047CBC" w:rsidRPr="00BB0A54">
        <w:rPr>
          <w:rFonts w:ascii="Arial" w:hAnsi="Arial" w:cs="Arial"/>
          <w:sz w:val="20"/>
          <w:szCs w:val="20"/>
          <w:lang w:val="es-ES"/>
        </w:rPr>
        <w:t xml:space="preserve"> o </w:t>
      </w:r>
      <w:proofErr w:type="spellStart"/>
      <w:r w:rsidR="00047CBC" w:rsidRPr="00BB0A54">
        <w:rPr>
          <w:rFonts w:ascii="Arial" w:hAnsi="Arial" w:cs="Arial"/>
          <w:sz w:val="20"/>
          <w:szCs w:val="20"/>
          <w:lang w:val="es-ES"/>
        </w:rPr>
        <w:t>Sopra</w:t>
      </w:r>
      <w:proofErr w:type="spellEnd"/>
      <w:r w:rsidR="00715E0B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715E0B">
        <w:rPr>
          <w:rFonts w:ascii="Arial" w:hAnsi="Arial" w:cs="Arial"/>
          <w:sz w:val="20"/>
          <w:szCs w:val="20"/>
          <w:lang w:val="es-ES"/>
        </w:rPr>
        <w:t>Steria</w:t>
      </w:r>
      <w:proofErr w:type="spellEnd"/>
      <w:r w:rsidR="006A39C5" w:rsidRPr="00BB0A54">
        <w:rPr>
          <w:rFonts w:ascii="Arial" w:hAnsi="Arial" w:cs="Arial"/>
          <w:sz w:val="20"/>
          <w:szCs w:val="20"/>
          <w:lang w:val="es-ES"/>
        </w:rPr>
        <w:t>, entre otros.</w:t>
      </w:r>
      <w:r w:rsidR="007D3448" w:rsidRPr="00BB0A54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5CAB813" w14:textId="39145D3F" w:rsidR="008A720E" w:rsidRPr="00BB0A54" w:rsidRDefault="008A720E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 xml:space="preserve">Cómo están afrontando los negocios el cambio disruptivo de la digitalización y qué </w:t>
      </w:r>
      <w:r w:rsidR="00F71487" w:rsidRPr="00BB0A54">
        <w:rPr>
          <w:rFonts w:ascii="Arial" w:hAnsi="Arial" w:cs="Arial"/>
          <w:sz w:val="20"/>
          <w:szCs w:val="20"/>
          <w:lang w:val="es-ES"/>
        </w:rPr>
        <w:t>transformación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en el modelo laboral y productivo va a suponer</w:t>
      </w:r>
      <w:r w:rsidR="00F71487" w:rsidRPr="00BB0A54">
        <w:rPr>
          <w:rFonts w:ascii="Arial" w:hAnsi="Arial" w:cs="Arial"/>
          <w:sz w:val="20"/>
          <w:szCs w:val="20"/>
          <w:lang w:val="es-ES"/>
        </w:rPr>
        <w:t>, serán dos de los temas de mayor alcance del Digitales Summit.</w:t>
      </w:r>
    </w:p>
    <w:p w14:paraId="1F5AB917" w14:textId="5276F9F0" w:rsidR="00BB0A54" w:rsidRPr="00BB0A54" w:rsidRDefault="007B3A30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sz w:val="20"/>
          <w:szCs w:val="20"/>
          <w:lang w:val="es-ES"/>
        </w:rPr>
        <w:t xml:space="preserve">El congreso tendrá lugar en el auditorio del complejo </w:t>
      </w:r>
      <w:r w:rsidRPr="00BB0A54">
        <w:rPr>
          <w:rFonts w:ascii="Arial" w:hAnsi="Arial" w:cs="Arial"/>
          <w:b/>
          <w:sz w:val="20"/>
          <w:szCs w:val="20"/>
          <w:lang w:val="es-ES"/>
        </w:rPr>
        <w:t>Duque Pastrana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en Madrid, para un aforo de 400 invitados que podrán asistir a diferentes Hub o paneles paralelos gracias a la tecnología audiovisual que, mediante auriculares, permite poder disfrutar en el mismo espacio de diferentes charlas</w:t>
      </w:r>
      <w:r w:rsidR="0048767F" w:rsidRPr="00BB0A54">
        <w:rPr>
          <w:rFonts w:ascii="Arial" w:hAnsi="Arial" w:cs="Arial"/>
          <w:sz w:val="20"/>
          <w:szCs w:val="20"/>
          <w:lang w:val="es-ES"/>
        </w:rPr>
        <w:t>,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cambiando el canal de audición.</w:t>
      </w:r>
      <w:r w:rsidR="0048767F" w:rsidRPr="00BB0A54">
        <w:rPr>
          <w:rFonts w:ascii="Arial" w:hAnsi="Arial" w:cs="Arial"/>
          <w:sz w:val="20"/>
          <w:szCs w:val="20"/>
          <w:lang w:val="es-ES"/>
        </w:rPr>
        <w:t xml:space="preserve"> Los jardines y el Palacio servirán de escenario para los cafés y cócteles que tendrán lugar durante el evento.</w:t>
      </w:r>
      <w:bookmarkStart w:id="0" w:name="_Hlk516069500"/>
      <w:r w:rsidR="00A36867" w:rsidRPr="00BB0A54">
        <w:rPr>
          <w:rFonts w:ascii="Arial" w:hAnsi="Arial" w:cs="Arial"/>
          <w:sz w:val="20"/>
          <w:szCs w:val="20"/>
          <w:lang w:val="es-ES"/>
        </w:rPr>
        <w:t xml:space="preserve"> </w:t>
      </w:r>
      <w:r w:rsidR="000207B5" w:rsidRPr="00BB0A54">
        <w:rPr>
          <w:rFonts w:ascii="Arial" w:hAnsi="Arial" w:cs="Arial"/>
          <w:sz w:val="20"/>
          <w:szCs w:val="20"/>
          <w:lang w:val="es-ES"/>
        </w:rPr>
        <w:t>El congreso podrá seguirse</w:t>
      </w:r>
      <w:r w:rsidR="00A36867" w:rsidRPr="00BB0A54">
        <w:rPr>
          <w:rFonts w:ascii="Arial" w:hAnsi="Arial" w:cs="Arial"/>
          <w:sz w:val="20"/>
          <w:szCs w:val="20"/>
          <w:lang w:val="es-ES"/>
        </w:rPr>
        <w:t xml:space="preserve"> </w:t>
      </w:r>
      <w:bookmarkStart w:id="1" w:name="_GoBack"/>
      <w:bookmarkEnd w:id="1"/>
      <w:r w:rsidR="00A36867" w:rsidRPr="00BB0A54">
        <w:rPr>
          <w:rFonts w:ascii="Arial" w:hAnsi="Arial" w:cs="Arial"/>
          <w:sz w:val="20"/>
          <w:szCs w:val="20"/>
          <w:lang w:val="es-ES"/>
        </w:rPr>
        <w:t xml:space="preserve">en las redes sociales de </w:t>
      </w:r>
      <w:proofErr w:type="spellStart"/>
      <w:r w:rsidR="00A36867" w:rsidRPr="00BB0A54">
        <w:rPr>
          <w:rFonts w:ascii="Arial" w:hAnsi="Arial" w:cs="Arial"/>
          <w:sz w:val="20"/>
          <w:szCs w:val="20"/>
          <w:lang w:val="es-ES"/>
        </w:rPr>
        <w:t>DigitalES</w:t>
      </w:r>
      <w:proofErr w:type="spellEnd"/>
      <w:r w:rsidR="00A36867" w:rsidRPr="00BB0A54">
        <w:rPr>
          <w:rFonts w:ascii="Arial" w:hAnsi="Arial" w:cs="Arial"/>
          <w:sz w:val="20"/>
          <w:szCs w:val="20"/>
          <w:lang w:val="es-ES"/>
        </w:rPr>
        <w:t>:</w:t>
      </w:r>
    </w:p>
    <w:p w14:paraId="4955A9A7" w14:textId="0C8DAF88" w:rsidR="00F608CD" w:rsidRPr="00BB0A54" w:rsidRDefault="00D568E4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BB0A54">
        <w:rPr>
          <w:rFonts w:ascii="Arial" w:hAnsi="Arial" w:cs="Arial"/>
          <w:i/>
          <w:sz w:val="20"/>
          <w:szCs w:val="20"/>
          <w:lang w:val="es-ES"/>
        </w:rPr>
        <w:t>@</w:t>
      </w:r>
      <w:proofErr w:type="spellStart"/>
      <w:r w:rsidRPr="00BB0A54">
        <w:rPr>
          <w:rFonts w:ascii="Arial" w:hAnsi="Arial" w:cs="Arial"/>
          <w:i/>
          <w:sz w:val="20"/>
          <w:szCs w:val="20"/>
          <w:lang w:val="es-ES"/>
        </w:rPr>
        <w:t>AsocDigitales</w:t>
      </w:r>
      <w:proofErr w:type="spellEnd"/>
    </w:p>
    <w:p w14:paraId="3293BB4A" w14:textId="6A4A975F" w:rsidR="00D568E4" w:rsidRPr="00BB0A54" w:rsidRDefault="00D568E4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BB0A54">
        <w:rPr>
          <w:rFonts w:ascii="Arial" w:hAnsi="Arial" w:cs="Arial"/>
          <w:i/>
          <w:sz w:val="20"/>
          <w:szCs w:val="20"/>
          <w:lang w:val="es-ES"/>
        </w:rPr>
        <w:t>#DigitalES2018</w:t>
      </w:r>
    </w:p>
    <w:p w14:paraId="765A4581" w14:textId="2B267DB2" w:rsidR="00F608CD" w:rsidRPr="00FE2E2E" w:rsidRDefault="000207B5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 w:rsidRPr="00BB0A54">
        <w:rPr>
          <w:rFonts w:ascii="Arial" w:hAnsi="Arial" w:cs="Arial"/>
          <w:b/>
          <w:i/>
          <w:sz w:val="20"/>
          <w:szCs w:val="20"/>
          <w:lang w:val="es-ES"/>
        </w:rPr>
        <w:t>www.digitalessummit.es</w:t>
      </w:r>
    </w:p>
    <w:p w14:paraId="00295DE7" w14:textId="77777777" w:rsidR="00F608CD" w:rsidRPr="00BB0A54" w:rsidRDefault="00F608CD" w:rsidP="00BB0A54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4"/>
          <w:szCs w:val="20"/>
        </w:rPr>
      </w:pPr>
      <w:proofErr w:type="spellStart"/>
      <w:r w:rsidRPr="00BB0A54">
        <w:rPr>
          <w:rFonts w:ascii="Arial" w:hAnsi="Arial" w:cs="Arial"/>
          <w:i/>
          <w:sz w:val="14"/>
          <w:szCs w:val="20"/>
        </w:rPr>
        <w:t>DigitalES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,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Asociación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Española para la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Digitalización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, integra las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principales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empresas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del sector de la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tecnología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e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innovación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digital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en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España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. 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En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conjunto,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estas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compañías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,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emplean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a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más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de 105.000 personas y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facturan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el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equivalente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al 4% del PIB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nacional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. El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objetivo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de DigitalEs es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impulsar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la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transformación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digital global y real de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ciudadanos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,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empresas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y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administración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pública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,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contribuyendo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así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al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crecimiento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económico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y social de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nuestro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país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>.</w:t>
      </w:r>
    </w:p>
    <w:p w14:paraId="7CDCF29D" w14:textId="464DDA2E" w:rsidR="001F6EB5" w:rsidRPr="00BB0A54" w:rsidRDefault="001F6EB5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bookmarkEnd w:id="0"/>
    <w:p w14:paraId="074F16BA" w14:textId="088399EF" w:rsidR="007B3A30" w:rsidRPr="00BB0A54" w:rsidRDefault="007B3A30" w:rsidP="00715E0B">
      <w:pPr>
        <w:widowControl w:val="0"/>
        <w:autoSpaceDE w:val="0"/>
        <w:autoSpaceDN w:val="0"/>
        <w:adjustRightInd w:val="0"/>
        <w:spacing w:before="60" w:after="120" w:line="276" w:lineRule="auto"/>
        <w:jc w:val="center"/>
        <w:rPr>
          <w:rFonts w:ascii="Arial" w:hAnsi="Arial" w:cs="Arial"/>
          <w:b/>
          <w:i/>
          <w:sz w:val="18"/>
          <w:szCs w:val="20"/>
          <w:lang w:val="es-ES"/>
        </w:rPr>
      </w:pPr>
      <w:r w:rsidRPr="00BB0A54">
        <w:rPr>
          <w:rFonts w:ascii="Arial" w:hAnsi="Arial" w:cs="Arial"/>
          <w:b/>
          <w:i/>
          <w:sz w:val="18"/>
          <w:szCs w:val="20"/>
          <w:lang w:val="es-ES"/>
        </w:rPr>
        <w:t>Patrocinadores Digitales Summit 2018</w:t>
      </w:r>
    </w:p>
    <w:p w14:paraId="09D3F858" w14:textId="5801C3CE" w:rsidR="007B3A30" w:rsidRPr="00BB0A54" w:rsidRDefault="00383F4A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80768" behindDoc="0" locked="0" layoutInCell="1" allowOverlap="1" wp14:anchorId="541DBB84" wp14:editId="78CFA83A">
            <wp:simplePos x="0" y="0"/>
            <wp:positionH relativeFrom="column">
              <wp:posOffset>633095</wp:posOffset>
            </wp:positionH>
            <wp:positionV relativeFrom="paragraph">
              <wp:posOffset>175260</wp:posOffset>
            </wp:positionV>
            <wp:extent cx="723900" cy="378460"/>
            <wp:effectExtent l="0" t="0" r="0" b="2540"/>
            <wp:wrapNone/>
            <wp:docPr id="23" name="Imagen 23" descr="Log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9744" behindDoc="0" locked="0" layoutInCell="1" allowOverlap="1" wp14:anchorId="4322F914" wp14:editId="48DD9CA8">
            <wp:simplePos x="0" y="0"/>
            <wp:positionH relativeFrom="column">
              <wp:posOffset>1109345</wp:posOffset>
            </wp:positionH>
            <wp:positionV relativeFrom="paragraph">
              <wp:posOffset>120015</wp:posOffset>
            </wp:positionV>
            <wp:extent cx="990600" cy="518160"/>
            <wp:effectExtent l="0" t="0" r="0" b="0"/>
            <wp:wrapNone/>
            <wp:docPr id="22" name="Imagen 22" descr="Log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8720" behindDoc="0" locked="0" layoutInCell="1" allowOverlap="1" wp14:anchorId="4EC4FB13" wp14:editId="0541D038">
            <wp:simplePos x="0" y="0"/>
            <wp:positionH relativeFrom="column">
              <wp:posOffset>2033270</wp:posOffset>
            </wp:positionH>
            <wp:positionV relativeFrom="paragraph">
              <wp:posOffset>139065</wp:posOffset>
            </wp:positionV>
            <wp:extent cx="800100" cy="418465"/>
            <wp:effectExtent l="0" t="0" r="0" b="635"/>
            <wp:wrapNone/>
            <wp:docPr id="21" name="Imagen 21" descr="Logo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E75D1CA" wp14:editId="0933048A">
            <wp:simplePos x="0" y="0"/>
            <wp:positionH relativeFrom="column">
              <wp:posOffset>3900170</wp:posOffset>
            </wp:positionH>
            <wp:positionV relativeFrom="paragraph">
              <wp:posOffset>187325</wp:posOffset>
            </wp:positionV>
            <wp:extent cx="876300" cy="458470"/>
            <wp:effectExtent l="0" t="0" r="0" b="0"/>
            <wp:wrapNone/>
            <wp:docPr id="18" name="Imagen 18" descr="Logo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6672" behindDoc="0" locked="0" layoutInCell="1" allowOverlap="1" wp14:anchorId="6F3E1E5A" wp14:editId="2EE458E5">
            <wp:simplePos x="0" y="0"/>
            <wp:positionH relativeFrom="column">
              <wp:posOffset>3376295</wp:posOffset>
            </wp:positionH>
            <wp:positionV relativeFrom="paragraph">
              <wp:posOffset>215265</wp:posOffset>
            </wp:positionV>
            <wp:extent cx="654685" cy="342900"/>
            <wp:effectExtent l="0" t="0" r="0" b="0"/>
            <wp:wrapNone/>
            <wp:docPr id="19" name="Imagen 19" descr="Logo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5648" behindDoc="0" locked="0" layoutInCell="1" allowOverlap="1" wp14:anchorId="0AF662C1" wp14:editId="4C673836">
            <wp:simplePos x="0" y="0"/>
            <wp:positionH relativeFrom="column">
              <wp:posOffset>-72390</wp:posOffset>
            </wp:positionH>
            <wp:positionV relativeFrom="paragraph">
              <wp:posOffset>258445</wp:posOffset>
            </wp:positionV>
            <wp:extent cx="723900" cy="379095"/>
            <wp:effectExtent l="0" t="0" r="0" b="1905"/>
            <wp:wrapNone/>
            <wp:docPr id="24" name="Imagen 24" descr="Logo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B0B8E" w14:textId="68B5FFA4" w:rsidR="007B3A30" w:rsidRPr="00BB0A54" w:rsidRDefault="00383F4A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8FE02ED" wp14:editId="7DC61AF8">
            <wp:simplePos x="0" y="0"/>
            <wp:positionH relativeFrom="column">
              <wp:posOffset>4776470</wp:posOffset>
            </wp:positionH>
            <wp:positionV relativeFrom="paragraph">
              <wp:posOffset>49530</wp:posOffset>
            </wp:positionV>
            <wp:extent cx="681355" cy="356235"/>
            <wp:effectExtent l="0" t="0" r="4445" b="5715"/>
            <wp:wrapNone/>
            <wp:docPr id="17" name="Imagen 17" descr="Logo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7696" behindDoc="0" locked="0" layoutInCell="1" allowOverlap="1" wp14:anchorId="03612F43" wp14:editId="79BE2CEE">
            <wp:simplePos x="0" y="0"/>
            <wp:positionH relativeFrom="column">
              <wp:posOffset>2785745</wp:posOffset>
            </wp:positionH>
            <wp:positionV relativeFrom="paragraph">
              <wp:posOffset>71120</wp:posOffset>
            </wp:positionV>
            <wp:extent cx="614680" cy="321934"/>
            <wp:effectExtent l="0" t="0" r="0" b="2540"/>
            <wp:wrapNone/>
            <wp:docPr id="20" name="Imagen 20" descr="Logo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32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404"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34DBE974" wp14:editId="74C53783">
            <wp:simplePos x="0" y="0"/>
            <wp:positionH relativeFrom="column">
              <wp:posOffset>2604770</wp:posOffset>
            </wp:positionH>
            <wp:positionV relativeFrom="paragraph">
              <wp:posOffset>130810</wp:posOffset>
            </wp:positionV>
            <wp:extent cx="795655" cy="415925"/>
            <wp:effectExtent l="0" t="0" r="4445" b="3175"/>
            <wp:wrapNone/>
            <wp:docPr id="15" name="Imagen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Log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404"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3C3486A" wp14:editId="58F788E7">
            <wp:simplePos x="0" y="0"/>
            <wp:positionH relativeFrom="margin">
              <wp:posOffset>1752600</wp:posOffset>
            </wp:positionH>
            <wp:positionV relativeFrom="paragraph">
              <wp:posOffset>78105</wp:posOffset>
            </wp:positionV>
            <wp:extent cx="833755" cy="436245"/>
            <wp:effectExtent l="0" t="0" r="4445" b="1905"/>
            <wp:wrapNone/>
            <wp:docPr id="16" name="Imagen 16" descr="Logo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71A49" w14:textId="5BAC6EC7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0E27BAE7" w14:textId="75F3953E" w:rsidR="00F71404" w:rsidRPr="00BB0A54" w:rsidRDefault="00F71404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55EF865F" w14:textId="0C8CA449" w:rsidR="007B3A30" w:rsidRPr="00BB0A54" w:rsidRDefault="00EE33FF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5408" behindDoc="0" locked="0" layoutInCell="1" allowOverlap="1" wp14:anchorId="083D785F" wp14:editId="5D2F6C72">
            <wp:simplePos x="0" y="0"/>
            <wp:positionH relativeFrom="margin">
              <wp:posOffset>4038600</wp:posOffset>
            </wp:positionH>
            <wp:positionV relativeFrom="paragraph">
              <wp:posOffset>116205</wp:posOffset>
            </wp:positionV>
            <wp:extent cx="833755" cy="436245"/>
            <wp:effectExtent l="0" t="0" r="4445" b="1905"/>
            <wp:wrapNone/>
            <wp:docPr id="12" name="Imagen 12" descr="Logo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F4A"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40EBBA42" wp14:editId="0A873108">
            <wp:simplePos x="0" y="0"/>
            <wp:positionH relativeFrom="margin">
              <wp:posOffset>3295650</wp:posOffset>
            </wp:positionH>
            <wp:positionV relativeFrom="paragraph">
              <wp:posOffset>171450</wp:posOffset>
            </wp:positionV>
            <wp:extent cx="605155" cy="316230"/>
            <wp:effectExtent l="0" t="0" r="4445" b="7620"/>
            <wp:wrapNone/>
            <wp:docPr id="13" name="Imagen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Log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F4A"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52B9E750" wp14:editId="1938193A">
            <wp:simplePos x="0" y="0"/>
            <wp:positionH relativeFrom="margin">
              <wp:posOffset>2343150</wp:posOffset>
            </wp:positionH>
            <wp:positionV relativeFrom="paragraph">
              <wp:posOffset>66675</wp:posOffset>
            </wp:positionV>
            <wp:extent cx="873125" cy="457200"/>
            <wp:effectExtent l="0" t="0" r="3175" b="0"/>
            <wp:wrapNone/>
            <wp:docPr id="14" name="Imagen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Logo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F4A" w:rsidRPr="00BB0A54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82816" behindDoc="0" locked="0" layoutInCell="1" allowOverlap="1" wp14:anchorId="783A0EB1" wp14:editId="29A6D01C">
            <wp:simplePos x="0" y="0"/>
            <wp:positionH relativeFrom="margin">
              <wp:posOffset>1532890</wp:posOffset>
            </wp:positionH>
            <wp:positionV relativeFrom="paragraph">
              <wp:posOffset>121285</wp:posOffset>
            </wp:positionV>
            <wp:extent cx="786130" cy="411480"/>
            <wp:effectExtent l="0" t="0" r="0" b="7620"/>
            <wp:wrapNone/>
            <wp:docPr id="26" name="Imagen 2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Log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F4A" w:rsidRPr="00BB0A54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81792" behindDoc="0" locked="0" layoutInCell="1" allowOverlap="1" wp14:anchorId="3AC9047D" wp14:editId="5BAA99C1">
            <wp:simplePos x="0" y="0"/>
            <wp:positionH relativeFrom="column">
              <wp:posOffset>661670</wp:posOffset>
            </wp:positionH>
            <wp:positionV relativeFrom="paragraph">
              <wp:posOffset>51435</wp:posOffset>
            </wp:positionV>
            <wp:extent cx="857250" cy="448310"/>
            <wp:effectExtent l="0" t="0" r="0" b="8890"/>
            <wp:wrapNone/>
            <wp:docPr id="25" name="Imagen 2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Log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2E159" w14:textId="0B12C195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468BF051" w14:textId="587D1748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018F3D3B" w14:textId="6FCE44BB" w:rsidR="007B3A30" w:rsidRPr="00BB0A54" w:rsidRDefault="00EE33FF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9504" behindDoc="0" locked="0" layoutInCell="1" allowOverlap="1" wp14:anchorId="5723180C" wp14:editId="78D6703A">
            <wp:simplePos x="0" y="0"/>
            <wp:positionH relativeFrom="margin">
              <wp:posOffset>4229100</wp:posOffset>
            </wp:positionH>
            <wp:positionV relativeFrom="paragraph">
              <wp:posOffset>137795</wp:posOffset>
            </wp:positionV>
            <wp:extent cx="757555" cy="396240"/>
            <wp:effectExtent l="0" t="0" r="4445" b="3810"/>
            <wp:wrapNone/>
            <wp:docPr id="7" name="Imagen 7" descr="Logo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8480" behindDoc="0" locked="0" layoutInCell="1" allowOverlap="1" wp14:anchorId="33477367" wp14:editId="559BC941">
            <wp:simplePos x="0" y="0"/>
            <wp:positionH relativeFrom="margin">
              <wp:posOffset>3079115</wp:posOffset>
            </wp:positionH>
            <wp:positionV relativeFrom="paragraph">
              <wp:posOffset>34290</wp:posOffset>
            </wp:positionV>
            <wp:extent cx="1095375" cy="573405"/>
            <wp:effectExtent l="0" t="0" r="9525" b="0"/>
            <wp:wrapNone/>
            <wp:docPr id="8" name="Imagen 8" descr="Logo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7456" behindDoc="0" locked="0" layoutInCell="1" allowOverlap="1" wp14:anchorId="6E5E508C" wp14:editId="091B2B23">
            <wp:simplePos x="0" y="0"/>
            <wp:positionH relativeFrom="margin">
              <wp:posOffset>2296795</wp:posOffset>
            </wp:positionH>
            <wp:positionV relativeFrom="paragraph">
              <wp:posOffset>120015</wp:posOffset>
            </wp:positionV>
            <wp:extent cx="757555" cy="396240"/>
            <wp:effectExtent l="0" t="0" r="4445" b="3810"/>
            <wp:wrapNone/>
            <wp:docPr id="9" name="Imagen 9" descr="Logo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6432" behindDoc="0" locked="0" layoutInCell="1" allowOverlap="1" wp14:anchorId="1F41886F" wp14:editId="1614D29B">
            <wp:simplePos x="0" y="0"/>
            <wp:positionH relativeFrom="margin">
              <wp:posOffset>1466850</wp:posOffset>
            </wp:positionH>
            <wp:positionV relativeFrom="paragraph">
              <wp:posOffset>85725</wp:posOffset>
            </wp:positionV>
            <wp:extent cx="757555" cy="396240"/>
            <wp:effectExtent l="0" t="0" r="4445" b="3810"/>
            <wp:wrapNone/>
            <wp:docPr id="10" name="Imagen 10" descr="Logo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B622566" wp14:editId="5197C6CB">
            <wp:simplePos x="0" y="0"/>
            <wp:positionH relativeFrom="margin">
              <wp:posOffset>665480</wp:posOffset>
            </wp:positionH>
            <wp:positionV relativeFrom="paragraph">
              <wp:posOffset>90805</wp:posOffset>
            </wp:positionV>
            <wp:extent cx="710565" cy="372110"/>
            <wp:effectExtent l="0" t="0" r="0" b="8890"/>
            <wp:wrapNone/>
            <wp:docPr id="11" name="Imagen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Logo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C9FD3" w14:textId="4A6069F9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1DFC65FB" w14:textId="0EC987ED" w:rsidR="007B3A30" w:rsidRPr="00BB0A54" w:rsidRDefault="00EE33FF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1552" behindDoc="0" locked="0" layoutInCell="1" allowOverlap="1" wp14:anchorId="5B360F52" wp14:editId="6EBC8205">
            <wp:simplePos x="0" y="0"/>
            <wp:positionH relativeFrom="margin">
              <wp:posOffset>1554480</wp:posOffset>
            </wp:positionH>
            <wp:positionV relativeFrom="paragraph">
              <wp:posOffset>179705</wp:posOffset>
            </wp:positionV>
            <wp:extent cx="909320" cy="476250"/>
            <wp:effectExtent l="0" t="0" r="5080" b="0"/>
            <wp:wrapNone/>
            <wp:docPr id="5" name="Imagen 5" descr="Logo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0528" behindDoc="0" locked="0" layoutInCell="1" allowOverlap="1" wp14:anchorId="785E7832" wp14:editId="64704C9D">
            <wp:simplePos x="0" y="0"/>
            <wp:positionH relativeFrom="margin">
              <wp:posOffset>323850</wp:posOffset>
            </wp:positionH>
            <wp:positionV relativeFrom="paragraph">
              <wp:posOffset>120650</wp:posOffset>
            </wp:positionV>
            <wp:extent cx="1062355" cy="555625"/>
            <wp:effectExtent l="0" t="0" r="4445" b="0"/>
            <wp:wrapNone/>
            <wp:docPr id="6" name="Imagen 6" descr="Logo">
              <a:hlinkClick xmlns:a="http://schemas.openxmlformats.org/drawingml/2006/main" r:id="rId4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">
                      <a:hlinkClick r:id="rId4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104A7" w14:textId="0C6ED370" w:rsidR="007B3A30" w:rsidRPr="00BB0A54" w:rsidRDefault="00EE33FF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4624" behindDoc="0" locked="0" layoutInCell="1" allowOverlap="1" wp14:anchorId="6A1980D3" wp14:editId="4D73C817">
            <wp:simplePos x="0" y="0"/>
            <wp:positionH relativeFrom="column">
              <wp:posOffset>3271520</wp:posOffset>
            </wp:positionH>
            <wp:positionV relativeFrom="paragraph">
              <wp:posOffset>129540</wp:posOffset>
            </wp:positionV>
            <wp:extent cx="576580" cy="301625"/>
            <wp:effectExtent l="0" t="0" r="0" b="3175"/>
            <wp:wrapNone/>
            <wp:docPr id="3" name="Imagen 3" descr="Logo">
              <a:hlinkClick xmlns:a="http://schemas.openxmlformats.org/drawingml/2006/main" r:id="rId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3600" behindDoc="0" locked="0" layoutInCell="1" allowOverlap="1" wp14:anchorId="002A5B97" wp14:editId="12B2318D">
            <wp:simplePos x="0" y="0"/>
            <wp:positionH relativeFrom="column">
              <wp:posOffset>4004945</wp:posOffset>
            </wp:positionH>
            <wp:positionV relativeFrom="paragraph">
              <wp:posOffset>106680</wp:posOffset>
            </wp:positionV>
            <wp:extent cx="681355" cy="356235"/>
            <wp:effectExtent l="0" t="0" r="4445" b="5715"/>
            <wp:wrapNone/>
            <wp:docPr id="2" name="Imagen 2" descr="Logo">
              <a:hlinkClick xmlns:a="http://schemas.openxmlformats.org/drawingml/2006/main" r:id="rId4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">
                      <a:hlinkClick r:id="rId4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2576" behindDoc="0" locked="0" layoutInCell="1" allowOverlap="1" wp14:anchorId="43F6B20D" wp14:editId="167814E6">
            <wp:simplePos x="0" y="0"/>
            <wp:positionH relativeFrom="column">
              <wp:posOffset>2411095</wp:posOffset>
            </wp:positionH>
            <wp:positionV relativeFrom="paragraph">
              <wp:posOffset>44450</wp:posOffset>
            </wp:positionV>
            <wp:extent cx="763905" cy="400050"/>
            <wp:effectExtent l="0" t="0" r="0" b="0"/>
            <wp:wrapNone/>
            <wp:docPr id="4" name="Imagen 4" descr="Logo">
              <a:hlinkClick xmlns:a="http://schemas.openxmlformats.org/drawingml/2006/main" r:id="rId4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>
                      <a:hlinkClick r:id="rId4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B93C1" w14:textId="4590023A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7D002335" w14:textId="5CF6AA70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7FBB241A" w14:textId="77777777" w:rsidR="00F608CD" w:rsidRPr="00BB0A54" w:rsidRDefault="00F608CD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406896E2" w14:textId="77777777" w:rsidR="00F608CD" w:rsidRPr="00BB0A54" w:rsidRDefault="00F608CD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7C8997AB" w14:textId="4964F06E" w:rsidR="00F71487" w:rsidRPr="00BB0A54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  <w:r w:rsidRPr="00BB0A54">
        <w:rPr>
          <w:rFonts w:ascii="Arial" w:hAnsi="Arial" w:cs="Arial"/>
          <w:b/>
          <w:bCs/>
          <w:color w:val="000000"/>
          <w:sz w:val="14"/>
          <w:szCs w:val="18"/>
          <w:lang w:val="es"/>
        </w:rPr>
        <w:t>Más información:</w:t>
      </w:r>
    </w:p>
    <w:p w14:paraId="458C787A" w14:textId="77777777" w:rsidR="00F71487" w:rsidRPr="00BB0A54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38F6B5D0" w14:textId="77777777" w:rsidR="00F71487" w:rsidRPr="00BB0A54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  <w:r w:rsidRPr="00BB0A54">
        <w:rPr>
          <w:rFonts w:ascii="Arial" w:hAnsi="Arial" w:cs="Arial"/>
          <w:b/>
          <w:bCs/>
          <w:color w:val="000000"/>
          <w:sz w:val="14"/>
          <w:szCs w:val="18"/>
          <w:lang w:val="es"/>
        </w:rPr>
        <w:t>Report Comunicación</w:t>
      </w:r>
    </w:p>
    <w:p w14:paraId="6BA9D011" w14:textId="77777777" w:rsidR="00F71487" w:rsidRPr="00BB0A54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4"/>
          <w:szCs w:val="18"/>
          <w:lang w:val="es"/>
        </w:rPr>
      </w:pPr>
      <w:r w:rsidRPr="00BB0A54">
        <w:rPr>
          <w:rFonts w:ascii="Arial" w:hAnsi="Arial" w:cs="Arial"/>
          <w:color w:val="000000"/>
          <w:sz w:val="14"/>
          <w:szCs w:val="18"/>
          <w:lang w:val="es"/>
        </w:rPr>
        <w:t>Rocío Álvarez</w:t>
      </w:r>
    </w:p>
    <w:p w14:paraId="6C9FFE68" w14:textId="77777777" w:rsidR="00F71487" w:rsidRPr="00BB0A54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4"/>
          <w:szCs w:val="18"/>
          <w:lang w:val="en-US"/>
        </w:rPr>
      </w:pPr>
      <w:r w:rsidRPr="00BB0A54">
        <w:rPr>
          <w:rFonts w:ascii="Arial" w:hAnsi="Arial" w:cs="Arial"/>
          <w:color w:val="000000"/>
          <w:sz w:val="14"/>
          <w:szCs w:val="18"/>
          <w:lang w:val="en-US"/>
        </w:rPr>
        <w:t xml:space="preserve">T. 91 351 36 36 </w:t>
      </w:r>
    </w:p>
    <w:p w14:paraId="15A22124" w14:textId="4CCC8EDB" w:rsidR="007B3A30" w:rsidRPr="00FE2E2E" w:rsidRDefault="00F71487" w:rsidP="00FE2E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4"/>
          <w:szCs w:val="18"/>
          <w:lang w:val="en-US"/>
        </w:rPr>
      </w:pPr>
      <w:r w:rsidRPr="00BB0A54">
        <w:rPr>
          <w:rFonts w:ascii="Arial" w:hAnsi="Arial" w:cs="Arial"/>
          <w:color w:val="000000"/>
          <w:sz w:val="14"/>
          <w:szCs w:val="18"/>
          <w:lang w:val="en-US"/>
        </w:rPr>
        <w:t>Mail: ralvarez@report-comunicacion.com</w:t>
      </w:r>
    </w:p>
    <w:sectPr w:rsidR="007B3A30" w:rsidRPr="00FE2E2E" w:rsidSect="00F61C7F">
      <w:headerReference w:type="default" r:id="rId50"/>
      <w:footerReference w:type="even" r:id="rId51"/>
      <w:footerReference w:type="default" r:id="rId52"/>
      <w:pgSz w:w="11900" w:h="16840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6BD08" w14:textId="77777777" w:rsidR="003A0498" w:rsidRDefault="003A0498" w:rsidP="00E65000">
      <w:r>
        <w:separator/>
      </w:r>
    </w:p>
  </w:endnote>
  <w:endnote w:type="continuationSeparator" w:id="0">
    <w:p w14:paraId="0E365849" w14:textId="77777777" w:rsidR="003A0498" w:rsidRDefault="003A0498" w:rsidP="00E6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02FF" w:usb1="5000205B" w:usb2="00000002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86833613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CBA2041" w14:textId="0E9DF295" w:rsidR="008A720E" w:rsidRDefault="008A720E" w:rsidP="00F7140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A0611A" w14:textId="77777777" w:rsidR="008A720E" w:rsidRDefault="008A720E" w:rsidP="00E650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5577321"/>
      <w:docPartObj>
        <w:docPartGallery w:val="Page Numbers (Bottom of Page)"/>
        <w:docPartUnique/>
      </w:docPartObj>
    </w:sdtPr>
    <w:sdtEndPr/>
    <w:sdtContent>
      <w:p w14:paraId="40F6C488" w14:textId="4FF465DA" w:rsidR="008A720E" w:rsidRDefault="008A720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D030916" w14:textId="77777777" w:rsidR="008A720E" w:rsidRPr="00AA6C52" w:rsidRDefault="008A720E" w:rsidP="00E65000">
    <w:pPr>
      <w:pStyle w:val="Piedepgina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FC090" w14:textId="77777777" w:rsidR="003A0498" w:rsidRDefault="003A0498" w:rsidP="00E65000">
      <w:r>
        <w:separator/>
      </w:r>
    </w:p>
  </w:footnote>
  <w:footnote w:type="continuationSeparator" w:id="0">
    <w:p w14:paraId="3DBB3BB4" w14:textId="77777777" w:rsidR="003A0498" w:rsidRDefault="003A0498" w:rsidP="00E65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25C2" w14:textId="18704017" w:rsidR="008A720E" w:rsidRDefault="00A943B9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10CFB3" wp14:editId="67BB63D2">
          <wp:simplePos x="0" y="0"/>
          <wp:positionH relativeFrom="margin">
            <wp:posOffset>4552315</wp:posOffset>
          </wp:positionH>
          <wp:positionV relativeFrom="topMargin">
            <wp:align>bottom</wp:align>
          </wp:positionV>
          <wp:extent cx="2209165" cy="1666875"/>
          <wp:effectExtent l="0" t="0" r="635" b="9525"/>
          <wp:wrapTight wrapText="bothSides">
            <wp:wrapPolygon edited="0">
              <wp:start x="0" y="0"/>
              <wp:lineTo x="0" y="21477"/>
              <wp:lineTo x="21420" y="21477"/>
              <wp:lineTo x="214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gitales summit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11"/>
                  <a:stretch/>
                </pic:blipFill>
                <pic:spPr bwMode="auto">
                  <a:xfrm>
                    <a:off x="0" y="0"/>
                    <a:ext cx="2209165" cy="1666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720E">
      <w:rPr>
        <w:rFonts w:ascii="Helvetica Neue" w:hAnsi="Helvetica Neue"/>
        <w:b/>
        <w:bCs/>
        <w:noProof/>
        <w:color w:val="222222"/>
        <w:sz w:val="28"/>
        <w:szCs w:val="28"/>
      </w:rPr>
      <w:drawing>
        <wp:anchor distT="152400" distB="152400" distL="152400" distR="152400" simplePos="0" relativeHeight="251659264" behindDoc="0" locked="0" layoutInCell="1" allowOverlap="1" wp14:anchorId="5628F31B" wp14:editId="460E6E8B">
          <wp:simplePos x="0" y="0"/>
          <wp:positionH relativeFrom="margin">
            <wp:posOffset>-90805</wp:posOffset>
          </wp:positionH>
          <wp:positionV relativeFrom="page">
            <wp:posOffset>917575</wp:posOffset>
          </wp:positionV>
          <wp:extent cx="1524000" cy="546735"/>
          <wp:effectExtent l="0" t="0" r="0" b="571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ptura de pantalla 2018-01-21 a las 14.04.3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67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271D"/>
    <w:multiLevelType w:val="hybridMultilevel"/>
    <w:tmpl w:val="D1CC3B12"/>
    <w:lvl w:ilvl="0" w:tplc="E2E4EA8E">
      <w:numFmt w:val="bullet"/>
      <w:lvlText w:val="-"/>
      <w:lvlJc w:val="left"/>
      <w:pPr>
        <w:ind w:left="1080" w:hanging="360"/>
      </w:pPr>
      <w:rPr>
        <w:rFonts w:ascii="HP Simplified Light" w:eastAsia="Calibri" w:hAnsi="HP Simplified Light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14E24"/>
    <w:multiLevelType w:val="hybridMultilevel"/>
    <w:tmpl w:val="1C5E8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35EF"/>
    <w:multiLevelType w:val="hybridMultilevel"/>
    <w:tmpl w:val="7E503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10883"/>
    <w:multiLevelType w:val="hybridMultilevel"/>
    <w:tmpl w:val="7B108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1D98"/>
    <w:multiLevelType w:val="hybridMultilevel"/>
    <w:tmpl w:val="1C9CE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00E"/>
    <w:multiLevelType w:val="hybridMultilevel"/>
    <w:tmpl w:val="A002E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70337"/>
    <w:multiLevelType w:val="hybridMultilevel"/>
    <w:tmpl w:val="E9CE3154"/>
    <w:lvl w:ilvl="0" w:tplc="FCAE45F2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9492F"/>
    <w:multiLevelType w:val="hybridMultilevel"/>
    <w:tmpl w:val="109A2D38"/>
    <w:lvl w:ilvl="0" w:tplc="7FEAD76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F1D9A"/>
    <w:multiLevelType w:val="hybridMultilevel"/>
    <w:tmpl w:val="C282AD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67355"/>
    <w:multiLevelType w:val="hybridMultilevel"/>
    <w:tmpl w:val="28A83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13517"/>
    <w:multiLevelType w:val="hybridMultilevel"/>
    <w:tmpl w:val="30DAA3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02"/>
    <w:rsid w:val="00005E3E"/>
    <w:rsid w:val="0001178E"/>
    <w:rsid w:val="00013BC0"/>
    <w:rsid w:val="000179E8"/>
    <w:rsid w:val="000207B5"/>
    <w:rsid w:val="00032298"/>
    <w:rsid w:val="00047CBC"/>
    <w:rsid w:val="00065D7D"/>
    <w:rsid w:val="00084F2C"/>
    <w:rsid w:val="0009532F"/>
    <w:rsid w:val="00097EC9"/>
    <w:rsid w:val="000A230E"/>
    <w:rsid w:val="000D34BC"/>
    <w:rsid w:val="000D46CA"/>
    <w:rsid w:val="001110CC"/>
    <w:rsid w:val="00112CBC"/>
    <w:rsid w:val="00126F3D"/>
    <w:rsid w:val="00130A92"/>
    <w:rsid w:val="00145FDC"/>
    <w:rsid w:val="0016122E"/>
    <w:rsid w:val="0016666C"/>
    <w:rsid w:val="001A33BC"/>
    <w:rsid w:val="001C7308"/>
    <w:rsid w:val="001E0225"/>
    <w:rsid w:val="001E10B4"/>
    <w:rsid w:val="001F3495"/>
    <w:rsid w:val="001F6EB5"/>
    <w:rsid w:val="001F732C"/>
    <w:rsid w:val="00217D23"/>
    <w:rsid w:val="00232BC3"/>
    <w:rsid w:val="002374DC"/>
    <w:rsid w:val="00243E81"/>
    <w:rsid w:val="00250B9C"/>
    <w:rsid w:val="00253D01"/>
    <w:rsid w:val="00267E6E"/>
    <w:rsid w:val="0029483E"/>
    <w:rsid w:val="002B33C8"/>
    <w:rsid w:val="002D0363"/>
    <w:rsid w:val="002E4CD5"/>
    <w:rsid w:val="003134BE"/>
    <w:rsid w:val="00317BC3"/>
    <w:rsid w:val="003326B8"/>
    <w:rsid w:val="00356B18"/>
    <w:rsid w:val="00362D9E"/>
    <w:rsid w:val="00383F4A"/>
    <w:rsid w:val="00385A6A"/>
    <w:rsid w:val="003A0498"/>
    <w:rsid w:val="003A19AC"/>
    <w:rsid w:val="003A45B7"/>
    <w:rsid w:val="003A4BEC"/>
    <w:rsid w:val="003B3444"/>
    <w:rsid w:val="003B5538"/>
    <w:rsid w:val="003C587F"/>
    <w:rsid w:val="003E5BC5"/>
    <w:rsid w:val="004422B6"/>
    <w:rsid w:val="00451A4B"/>
    <w:rsid w:val="00463B53"/>
    <w:rsid w:val="0048767F"/>
    <w:rsid w:val="00495245"/>
    <w:rsid w:val="004E0485"/>
    <w:rsid w:val="00596FD8"/>
    <w:rsid w:val="005A5C2D"/>
    <w:rsid w:val="005C02B5"/>
    <w:rsid w:val="005C6F6E"/>
    <w:rsid w:val="005F3771"/>
    <w:rsid w:val="0061295D"/>
    <w:rsid w:val="00662B6A"/>
    <w:rsid w:val="00663698"/>
    <w:rsid w:val="006720CA"/>
    <w:rsid w:val="006865DB"/>
    <w:rsid w:val="00690429"/>
    <w:rsid w:val="006A39C5"/>
    <w:rsid w:val="006A41F2"/>
    <w:rsid w:val="006C3CEF"/>
    <w:rsid w:val="006D5979"/>
    <w:rsid w:val="006D5B07"/>
    <w:rsid w:val="00706416"/>
    <w:rsid w:val="00715E0B"/>
    <w:rsid w:val="007167D9"/>
    <w:rsid w:val="00720602"/>
    <w:rsid w:val="007273BB"/>
    <w:rsid w:val="00750870"/>
    <w:rsid w:val="00775DDE"/>
    <w:rsid w:val="00783C5B"/>
    <w:rsid w:val="00792D69"/>
    <w:rsid w:val="007A27F2"/>
    <w:rsid w:val="007B3A30"/>
    <w:rsid w:val="007D3448"/>
    <w:rsid w:val="007E7D15"/>
    <w:rsid w:val="007F1CCE"/>
    <w:rsid w:val="008176CB"/>
    <w:rsid w:val="008440E9"/>
    <w:rsid w:val="008847E6"/>
    <w:rsid w:val="008A720E"/>
    <w:rsid w:val="008A73C5"/>
    <w:rsid w:val="008D2894"/>
    <w:rsid w:val="008D6D42"/>
    <w:rsid w:val="008E27AD"/>
    <w:rsid w:val="008F7C71"/>
    <w:rsid w:val="009009B6"/>
    <w:rsid w:val="00981C0C"/>
    <w:rsid w:val="009902DE"/>
    <w:rsid w:val="0099332D"/>
    <w:rsid w:val="009A6032"/>
    <w:rsid w:val="009B12F8"/>
    <w:rsid w:val="009C5A43"/>
    <w:rsid w:val="009D5D62"/>
    <w:rsid w:val="009E5954"/>
    <w:rsid w:val="00A06C4C"/>
    <w:rsid w:val="00A140DF"/>
    <w:rsid w:val="00A36867"/>
    <w:rsid w:val="00A6200E"/>
    <w:rsid w:val="00A75EA1"/>
    <w:rsid w:val="00A8125F"/>
    <w:rsid w:val="00A8639B"/>
    <w:rsid w:val="00A943B9"/>
    <w:rsid w:val="00A97497"/>
    <w:rsid w:val="00AA34B6"/>
    <w:rsid w:val="00AA6C52"/>
    <w:rsid w:val="00AB1CB0"/>
    <w:rsid w:val="00AC62E8"/>
    <w:rsid w:val="00AC77B1"/>
    <w:rsid w:val="00AD5A5A"/>
    <w:rsid w:val="00B55DA0"/>
    <w:rsid w:val="00B7274D"/>
    <w:rsid w:val="00B95D7F"/>
    <w:rsid w:val="00BB0A54"/>
    <w:rsid w:val="00BD7A4A"/>
    <w:rsid w:val="00BF2408"/>
    <w:rsid w:val="00BF3C1E"/>
    <w:rsid w:val="00C30D98"/>
    <w:rsid w:val="00C41A4E"/>
    <w:rsid w:val="00C65CA1"/>
    <w:rsid w:val="00C75B97"/>
    <w:rsid w:val="00C85702"/>
    <w:rsid w:val="00C9221C"/>
    <w:rsid w:val="00CA584A"/>
    <w:rsid w:val="00CE1853"/>
    <w:rsid w:val="00CF097C"/>
    <w:rsid w:val="00D136A4"/>
    <w:rsid w:val="00D430AD"/>
    <w:rsid w:val="00D568E4"/>
    <w:rsid w:val="00D74BAA"/>
    <w:rsid w:val="00D92873"/>
    <w:rsid w:val="00DA755E"/>
    <w:rsid w:val="00DB5C3F"/>
    <w:rsid w:val="00DC0F2E"/>
    <w:rsid w:val="00DE7001"/>
    <w:rsid w:val="00E16FFA"/>
    <w:rsid w:val="00E414F9"/>
    <w:rsid w:val="00E65000"/>
    <w:rsid w:val="00E80A98"/>
    <w:rsid w:val="00EC593A"/>
    <w:rsid w:val="00ED6F04"/>
    <w:rsid w:val="00EE33FF"/>
    <w:rsid w:val="00EF5742"/>
    <w:rsid w:val="00F14DCA"/>
    <w:rsid w:val="00F266E4"/>
    <w:rsid w:val="00F44A19"/>
    <w:rsid w:val="00F57D88"/>
    <w:rsid w:val="00F608CD"/>
    <w:rsid w:val="00F61C7F"/>
    <w:rsid w:val="00F71404"/>
    <w:rsid w:val="00F71487"/>
    <w:rsid w:val="00F71CFD"/>
    <w:rsid w:val="00F774E7"/>
    <w:rsid w:val="00F807B6"/>
    <w:rsid w:val="00F809EC"/>
    <w:rsid w:val="00F836CB"/>
    <w:rsid w:val="00F91023"/>
    <w:rsid w:val="00F95B80"/>
    <w:rsid w:val="00FA22E4"/>
    <w:rsid w:val="00FA2DEA"/>
    <w:rsid w:val="00FD0C4B"/>
    <w:rsid w:val="00FE2E2E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B9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65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000"/>
  </w:style>
  <w:style w:type="character" w:styleId="Nmerodepgina">
    <w:name w:val="page number"/>
    <w:basedOn w:val="Fuentedeprrafopredeter"/>
    <w:uiPriority w:val="99"/>
    <w:semiHidden/>
    <w:unhideWhenUsed/>
    <w:rsid w:val="00E65000"/>
  </w:style>
  <w:style w:type="paragraph" w:styleId="Encabezado">
    <w:name w:val="header"/>
    <w:basedOn w:val="Normal"/>
    <w:link w:val="EncabezadoCar"/>
    <w:uiPriority w:val="99"/>
    <w:unhideWhenUsed/>
    <w:rsid w:val="00AA6C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C52"/>
  </w:style>
  <w:style w:type="paragraph" w:styleId="Prrafodelista">
    <w:name w:val="List Paragraph"/>
    <w:basedOn w:val="Normal"/>
    <w:uiPriority w:val="34"/>
    <w:qFormat/>
    <w:rsid w:val="009B12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19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9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B3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89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284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13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920">
                      <w:marLeft w:val="47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9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606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4516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7307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44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1503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40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5077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022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218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065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88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0675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54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5156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0426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205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8551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38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700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19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913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3910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03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206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807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6205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787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2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95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8678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5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41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accenture.com/" TargetMode="External"/><Relationship Id="rId26" Type="http://schemas.openxmlformats.org/officeDocument/2006/relationships/image" Target="media/image10.png"/><Relationship Id="rId39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image" Target="media/image15.png"/><Relationship Id="rId42" Type="http://schemas.openxmlformats.org/officeDocument/2006/relationships/hyperlink" Target="https://www.euskaltel.com/" TargetMode="External"/><Relationship Id="rId47" Type="http://schemas.openxmlformats.org/officeDocument/2006/relationships/image" Target="media/image22.png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huawei.com/es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cellnextelecom.com/" TargetMode="External"/><Relationship Id="rId33" Type="http://schemas.openxmlformats.org/officeDocument/2006/relationships/hyperlink" Target="http://www.berocam.es/" TargetMode="External"/><Relationship Id="rId38" Type="http://schemas.openxmlformats.org/officeDocument/2006/relationships/image" Target="media/image17.png"/><Relationship Id="rId46" Type="http://schemas.openxmlformats.org/officeDocument/2006/relationships/hyperlink" Target="https://www.vmwar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range.es/" TargetMode="External"/><Relationship Id="rId20" Type="http://schemas.openxmlformats.org/officeDocument/2006/relationships/hyperlink" Target="https://www.vodafone.es/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19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image" Target="media/image14.png"/><Relationship Id="rId37" Type="http://schemas.openxmlformats.org/officeDocument/2006/relationships/hyperlink" Target="http://www.arcatelecom.com/" TargetMode="External"/><Relationship Id="rId40" Type="http://schemas.openxmlformats.org/officeDocument/2006/relationships/hyperlink" Target="https://www.experis.es/" TargetMode="External"/><Relationship Id="rId45" Type="http://schemas.openxmlformats.org/officeDocument/2006/relationships/image" Target="media/image21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36" Type="http://schemas.openxmlformats.org/officeDocument/2006/relationships/image" Target="media/image16.png"/><Relationship Id="rId49" Type="http://schemas.openxmlformats.org/officeDocument/2006/relationships/image" Target="media/image23.png"/><Relationship Id="rId10" Type="http://schemas.openxmlformats.org/officeDocument/2006/relationships/hyperlink" Target="https://www.everis.com/spain/es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www.cisco.com/c/es_es/index.html" TargetMode="External"/><Relationship Id="rId44" Type="http://schemas.openxmlformats.org/officeDocument/2006/relationships/hyperlink" Target="https://nae.es/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telefonica.com/es/home" TargetMode="External"/><Relationship Id="rId22" Type="http://schemas.openxmlformats.org/officeDocument/2006/relationships/hyperlink" Target="https://www.nokia.com/es_int" TargetMode="External"/><Relationship Id="rId27" Type="http://schemas.openxmlformats.org/officeDocument/2006/relationships/hyperlink" Target="https://www.soprasteria.com/en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www.atkearney.es/" TargetMode="External"/><Relationship Id="rId43" Type="http://schemas.openxmlformats.org/officeDocument/2006/relationships/image" Target="media/image20.png"/><Relationship Id="rId48" Type="http://schemas.openxmlformats.org/officeDocument/2006/relationships/hyperlink" Target="http://www8.hp.com/us/en/home.html" TargetMode="External"/><Relationship Id="rId8" Type="http://schemas.openxmlformats.org/officeDocument/2006/relationships/hyperlink" Target="https://www.ericsson.com/en" TargetMode="External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png"/><Relationship Id="rId1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B2F1-4AA9-4D77-A027-5DEF80ED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1869</Words>
  <Characters>10280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Corredor</dc:creator>
  <cp:keywords/>
  <dc:description/>
  <cp:lastModifiedBy>Report Comunicación</cp:lastModifiedBy>
  <cp:revision>3</cp:revision>
  <cp:lastPrinted>2018-06-28T17:35:00Z</cp:lastPrinted>
  <dcterms:created xsi:type="dcterms:W3CDTF">2018-07-03T13:31:00Z</dcterms:created>
  <dcterms:modified xsi:type="dcterms:W3CDTF">2018-07-04T17:36:00Z</dcterms:modified>
</cp:coreProperties>
</file>