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87E6B" w14:textId="26D9C05F" w:rsidR="00BD349F" w:rsidRDefault="00BD349F" w:rsidP="00BD349F">
      <w:pPr>
        <w:rPr>
          <w:rFonts w:ascii="Arial" w:hAnsi="Arial" w:cs="Arial"/>
          <w:b/>
          <w:i/>
          <w:color w:val="595959" w:themeColor="text1" w:themeTint="A6"/>
          <w:sz w:val="20"/>
          <w:u w:val="single"/>
        </w:rPr>
      </w:pPr>
      <w:bookmarkStart w:id="0" w:name="_Hlk516069500"/>
      <w:r w:rsidRPr="002912C8">
        <w:rPr>
          <w:rFonts w:ascii="Arial" w:hAnsi="Arial" w:cs="Arial"/>
          <w:b/>
          <w:i/>
          <w:color w:val="595959" w:themeColor="text1" w:themeTint="A6"/>
          <w:sz w:val="20"/>
          <w:u w:val="single"/>
        </w:rPr>
        <w:t>NOTA DE PRENSA</w:t>
      </w:r>
    </w:p>
    <w:p w14:paraId="0AB5BEC0" w14:textId="77777777" w:rsidR="009B17E3" w:rsidRPr="002912C8" w:rsidRDefault="009B17E3" w:rsidP="00BD349F">
      <w:pPr>
        <w:rPr>
          <w:rFonts w:ascii="Arial" w:hAnsi="Arial" w:cs="Arial"/>
          <w:b/>
          <w:i/>
          <w:color w:val="595959" w:themeColor="text1" w:themeTint="A6"/>
          <w:u w:val="single"/>
        </w:rPr>
      </w:pPr>
    </w:p>
    <w:p w14:paraId="28469C6C" w14:textId="77777777" w:rsidR="00BD349F" w:rsidRPr="000A4AD5" w:rsidRDefault="00BD349F" w:rsidP="00BD349F">
      <w:pPr>
        <w:widowControl w:val="0"/>
        <w:autoSpaceDE w:val="0"/>
        <w:autoSpaceDN w:val="0"/>
        <w:adjustRightInd w:val="0"/>
        <w:spacing w:line="259" w:lineRule="atLeast"/>
        <w:rPr>
          <w:rFonts w:ascii="Arial" w:hAnsi="Arial" w:cs="Arial"/>
          <w:bCs/>
          <w:szCs w:val="32"/>
          <w:lang w:val="es"/>
        </w:rPr>
      </w:pPr>
      <w:r>
        <w:rPr>
          <w:rFonts w:ascii="Arial" w:hAnsi="Arial" w:cs="Arial"/>
          <w:bCs/>
          <w:szCs w:val="32"/>
          <w:lang w:val="es"/>
        </w:rPr>
        <w:t xml:space="preserve">Según una encuesta de </w:t>
      </w:r>
      <w:proofErr w:type="spellStart"/>
      <w:r>
        <w:rPr>
          <w:rFonts w:ascii="Arial" w:hAnsi="Arial" w:cs="Arial"/>
          <w:bCs/>
          <w:szCs w:val="32"/>
          <w:lang w:val="es"/>
        </w:rPr>
        <w:t>DigitalES</w:t>
      </w:r>
      <w:proofErr w:type="spellEnd"/>
      <w:r>
        <w:rPr>
          <w:rFonts w:ascii="Arial" w:hAnsi="Arial" w:cs="Arial"/>
          <w:bCs/>
          <w:szCs w:val="32"/>
          <w:lang w:val="es"/>
        </w:rPr>
        <w:t xml:space="preserve"> entre las principales empresas españolas</w:t>
      </w:r>
    </w:p>
    <w:p w14:paraId="7045C3C1" w14:textId="77777777" w:rsidR="00321A80" w:rsidRDefault="00321A80" w:rsidP="00BD349F">
      <w:pPr>
        <w:widowControl w:val="0"/>
        <w:autoSpaceDE w:val="0"/>
        <w:autoSpaceDN w:val="0"/>
        <w:adjustRightInd w:val="0"/>
        <w:spacing w:line="259" w:lineRule="atLeast"/>
        <w:ind w:left="360"/>
        <w:jc w:val="center"/>
        <w:rPr>
          <w:rFonts w:ascii="Arial" w:hAnsi="Arial" w:cs="Arial"/>
          <w:b/>
          <w:bCs/>
          <w:sz w:val="32"/>
          <w:szCs w:val="32"/>
          <w:lang w:val="es"/>
        </w:rPr>
      </w:pPr>
    </w:p>
    <w:p w14:paraId="37EBB500" w14:textId="4E320710" w:rsidR="00BD349F" w:rsidRDefault="00BD349F" w:rsidP="00BD349F">
      <w:pPr>
        <w:widowControl w:val="0"/>
        <w:autoSpaceDE w:val="0"/>
        <w:autoSpaceDN w:val="0"/>
        <w:adjustRightInd w:val="0"/>
        <w:spacing w:line="259" w:lineRule="atLeast"/>
        <w:ind w:left="360"/>
        <w:jc w:val="center"/>
        <w:rPr>
          <w:rFonts w:ascii="Arial" w:hAnsi="Arial" w:cs="Arial"/>
          <w:b/>
          <w:bCs/>
          <w:sz w:val="32"/>
          <w:szCs w:val="32"/>
          <w:lang w:val="es"/>
        </w:rPr>
      </w:pPr>
      <w:r>
        <w:rPr>
          <w:rFonts w:ascii="Arial" w:hAnsi="Arial" w:cs="Arial"/>
          <w:b/>
          <w:bCs/>
          <w:sz w:val="32"/>
          <w:szCs w:val="32"/>
          <w:lang w:val="es"/>
        </w:rPr>
        <w:t>10.000 empleos en el sector tecnológico están vacantes en España por falta de cualificación</w:t>
      </w:r>
    </w:p>
    <w:p w14:paraId="688B8BB4" w14:textId="77777777" w:rsidR="00BD349F" w:rsidRPr="00CD7D1D" w:rsidRDefault="00BD349F" w:rsidP="00BD349F">
      <w:pPr>
        <w:widowControl w:val="0"/>
        <w:autoSpaceDE w:val="0"/>
        <w:autoSpaceDN w:val="0"/>
        <w:adjustRightInd w:val="0"/>
        <w:spacing w:line="259" w:lineRule="atLeast"/>
        <w:ind w:left="360"/>
        <w:jc w:val="center"/>
        <w:rPr>
          <w:rFonts w:ascii="Arial" w:hAnsi="Arial" w:cs="Arial"/>
          <w:b/>
          <w:bCs/>
          <w:sz w:val="32"/>
          <w:szCs w:val="32"/>
          <w:lang w:val="es"/>
        </w:rPr>
      </w:pPr>
    </w:p>
    <w:p w14:paraId="4C7B55E7" w14:textId="77777777" w:rsidR="00BD349F" w:rsidRDefault="00BD349F" w:rsidP="00BD349F">
      <w:pPr>
        <w:pStyle w:val="Prrafodelista"/>
        <w:widowControl w:val="0"/>
        <w:numPr>
          <w:ilvl w:val="0"/>
          <w:numId w:val="12"/>
        </w:numPr>
        <w:autoSpaceDE w:val="0"/>
        <w:autoSpaceDN w:val="0"/>
        <w:adjustRightInd w:val="0"/>
        <w:spacing w:after="160" w:line="259" w:lineRule="atLeast"/>
        <w:ind w:left="720"/>
        <w:rPr>
          <w:rFonts w:ascii="Arial" w:hAnsi="Arial" w:cs="Arial"/>
          <w:b/>
          <w:bCs/>
          <w:sz w:val="20"/>
          <w:szCs w:val="20"/>
          <w:lang w:val="es"/>
        </w:rPr>
      </w:pPr>
      <w:r w:rsidRPr="00C026A1">
        <w:rPr>
          <w:rFonts w:ascii="Arial" w:hAnsi="Arial" w:cs="Arial"/>
          <w:b/>
          <w:bCs/>
          <w:sz w:val="20"/>
          <w:szCs w:val="20"/>
          <w:lang w:val="es"/>
        </w:rPr>
        <w:t xml:space="preserve">Según una encuesta realizada por la patronal de empresas tecnológicas </w:t>
      </w:r>
      <w:proofErr w:type="spellStart"/>
      <w:r w:rsidRPr="00C026A1">
        <w:rPr>
          <w:rFonts w:ascii="Arial" w:hAnsi="Arial" w:cs="Arial"/>
          <w:b/>
          <w:bCs/>
          <w:sz w:val="20"/>
          <w:szCs w:val="20"/>
          <w:lang w:val="es"/>
        </w:rPr>
        <w:t>DigitalES</w:t>
      </w:r>
      <w:proofErr w:type="spellEnd"/>
      <w:r w:rsidRPr="00C026A1">
        <w:rPr>
          <w:rFonts w:ascii="Arial" w:hAnsi="Arial" w:cs="Arial"/>
          <w:b/>
          <w:bCs/>
          <w:sz w:val="20"/>
          <w:szCs w:val="20"/>
          <w:lang w:val="es"/>
        </w:rPr>
        <w:t>, existen al menos 10.000 puestos de trabajo en el sector sin cubrir por falta de perfiles cualificados.</w:t>
      </w:r>
    </w:p>
    <w:p w14:paraId="329B4CC5" w14:textId="77777777" w:rsidR="00BD349F" w:rsidRPr="00C026A1" w:rsidRDefault="00BD349F" w:rsidP="00BD349F">
      <w:pPr>
        <w:pStyle w:val="Prrafodelista"/>
        <w:widowControl w:val="0"/>
        <w:autoSpaceDE w:val="0"/>
        <w:autoSpaceDN w:val="0"/>
        <w:adjustRightInd w:val="0"/>
        <w:spacing w:line="259" w:lineRule="atLeast"/>
        <w:rPr>
          <w:rFonts w:ascii="Arial" w:hAnsi="Arial" w:cs="Arial"/>
          <w:b/>
          <w:bCs/>
          <w:sz w:val="20"/>
          <w:szCs w:val="20"/>
          <w:lang w:val="es"/>
        </w:rPr>
      </w:pPr>
    </w:p>
    <w:p w14:paraId="3B15DA17" w14:textId="77777777" w:rsidR="0074267F" w:rsidRDefault="00BD349F" w:rsidP="0074267F">
      <w:pPr>
        <w:pStyle w:val="Prrafodelista"/>
        <w:widowControl w:val="0"/>
        <w:numPr>
          <w:ilvl w:val="0"/>
          <w:numId w:val="12"/>
        </w:numPr>
        <w:autoSpaceDE w:val="0"/>
        <w:autoSpaceDN w:val="0"/>
        <w:adjustRightInd w:val="0"/>
        <w:spacing w:after="160" w:line="259" w:lineRule="atLeast"/>
        <w:ind w:left="720"/>
        <w:rPr>
          <w:rFonts w:ascii="Arial" w:hAnsi="Arial" w:cs="Arial"/>
          <w:b/>
          <w:bCs/>
          <w:sz w:val="20"/>
          <w:szCs w:val="20"/>
          <w:lang w:val="es"/>
        </w:rPr>
      </w:pPr>
      <w:r w:rsidRPr="00C026A1">
        <w:rPr>
          <w:rFonts w:ascii="Arial" w:hAnsi="Arial" w:cs="Arial"/>
          <w:b/>
          <w:bCs/>
          <w:sz w:val="20"/>
          <w:szCs w:val="20"/>
          <w:lang w:val="es"/>
        </w:rPr>
        <w:t xml:space="preserve">Las </w:t>
      </w:r>
      <w:r>
        <w:rPr>
          <w:rFonts w:ascii="Arial" w:hAnsi="Arial" w:cs="Arial"/>
          <w:b/>
          <w:bCs/>
          <w:sz w:val="20"/>
          <w:szCs w:val="20"/>
          <w:lang w:val="es"/>
        </w:rPr>
        <w:t>principales tecnológicas</w:t>
      </w:r>
      <w:r w:rsidRPr="00C026A1">
        <w:rPr>
          <w:rFonts w:ascii="Arial" w:hAnsi="Arial" w:cs="Arial"/>
          <w:b/>
          <w:bCs/>
          <w:sz w:val="20"/>
          <w:szCs w:val="20"/>
          <w:lang w:val="es"/>
        </w:rPr>
        <w:t xml:space="preserve"> españolas</w:t>
      </w:r>
      <w:r w:rsidR="006479D4">
        <w:rPr>
          <w:rFonts w:ascii="Arial" w:hAnsi="Arial" w:cs="Arial"/>
          <w:b/>
          <w:bCs/>
          <w:sz w:val="20"/>
          <w:szCs w:val="20"/>
          <w:lang w:val="es"/>
        </w:rPr>
        <w:t xml:space="preserve">, reunidas en la patronal, representan el 4% del PIB nacional y </w:t>
      </w:r>
      <w:r w:rsidRPr="00C026A1">
        <w:rPr>
          <w:rFonts w:ascii="Arial" w:hAnsi="Arial" w:cs="Arial"/>
          <w:b/>
          <w:bCs/>
          <w:sz w:val="20"/>
          <w:szCs w:val="20"/>
          <w:lang w:val="es"/>
        </w:rPr>
        <w:t>ofrecen cerca de 62.000 plazas en actividades de educación y formación en todas las franjas de edad.</w:t>
      </w:r>
    </w:p>
    <w:p w14:paraId="505C731B" w14:textId="77777777" w:rsidR="0074267F" w:rsidRPr="0074267F" w:rsidRDefault="0074267F" w:rsidP="0074267F">
      <w:pPr>
        <w:pStyle w:val="Prrafodelista"/>
        <w:rPr>
          <w:rFonts w:ascii="Arial" w:hAnsi="Arial" w:cs="Arial"/>
          <w:b/>
          <w:bCs/>
          <w:sz w:val="20"/>
          <w:szCs w:val="20"/>
          <w:lang w:val="es"/>
        </w:rPr>
      </w:pPr>
    </w:p>
    <w:p w14:paraId="0458E9C2" w14:textId="253F5256" w:rsidR="00321A80" w:rsidRPr="0074267F" w:rsidRDefault="0074267F" w:rsidP="0074267F">
      <w:pPr>
        <w:pStyle w:val="Prrafodelista"/>
        <w:widowControl w:val="0"/>
        <w:numPr>
          <w:ilvl w:val="0"/>
          <w:numId w:val="12"/>
        </w:numPr>
        <w:autoSpaceDE w:val="0"/>
        <w:autoSpaceDN w:val="0"/>
        <w:adjustRightInd w:val="0"/>
        <w:spacing w:after="160" w:line="259" w:lineRule="atLeast"/>
        <w:ind w:left="720"/>
        <w:rPr>
          <w:rFonts w:ascii="Arial" w:hAnsi="Arial" w:cs="Arial"/>
          <w:b/>
          <w:bCs/>
          <w:sz w:val="20"/>
          <w:szCs w:val="20"/>
          <w:lang w:val="es"/>
        </w:rPr>
      </w:pPr>
      <w:r w:rsidRPr="0074267F">
        <w:rPr>
          <w:rFonts w:ascii="Arial" w:hAnsi="Arial" w:cs="Arial"/>
          <w:b/>
          <w:bCs/>
          <w:sz w:val="20"/>
          <w:szCs w:val="20"/>
          <w:lang w:val="es"/>
        </w:rPr>
        <w:t>Se calcula que entre 2017 y 2022 la digitalización será la responsable de la creación de 1.250.000 empleos</w:t>
      </w:r>
      <w:r>
        <w:rPr>
          <w:rFonts w:ascii="Arial" w:hAnsi="Arial" w:cs="Arial"/>
          <w:b/>
          <w:bCs/>
          <w:sz w:val="20"/>
          <w:szCs w:val="20"/>
          <w:lang w:val="es"/>
        </w:rPr>
        <w:t xml:space="preserve"> en España.</w:t>
      </w:r>
    </w:p>
    <w:p w14:paraId="23E2EAF4" w14:textId="77777777" w:rsidR="0074267F" w:rsidRPr="00321A80" w:rsidRDefault="0074267F" w:rsidP="00321A80">
      <w:pPr>
        <w:pStyle w:val="Prrafodelista"/>
        <w:rPr>
          <w:rFonts w:ascii="Arial" w:hAnsi="Arial" w:cs="Arial"/>
          <w:b/>
          <w:bCs/>
          <w:sz w:val="20"/>
          <w:szCs w:val="20"/>
          <w:lang w:val="es"/>
        </w:rPr>
      </w:pPr>
    </w:p>
    <w:p w14:paraId="36660EF7" w14:textId="002DA503" w:rsidR="00321A80" w:rsidRPr="00C026A1" w:rsidRDefault="00321A80" w:rsidP="00BD349F">
      <w:pPr>
        <w:pStyle w:val="Prrafodelista"/>
        <w:widowControl w:val="0"/>
        <w:numPr>
          <w:ilvl w:val="0"/>
          <w:numId w:val="12"/>
        </w:numPr>
        <w:autoSpaceDE w:val="0"/>
        <w:autoSpaceDN w:val="0"/>
        <w:adjustRightInd w:val="0"/>
        <w:spacing w:after="160" w:line="259" w:lineRule="atLeast"/>
        <w:ind w:left="720"/>
        <w:rPr>
          <w:rFonts w:ascii="Arial" w:hAnsi="Arial" w:cs="Arial"/>
          <w:b/>
          <w:bCs/>
          <w:sz w:val="20"/>
          <w:szCs w:val="20"/>
          <w:lang w:val="es"/>
        </w:rPr>
      </w:pPr>
      <w:r>
        <w:rPr>
          <w:rFonts w:ascii="Arial" w:hAnsi="Arial" w:cs="Arial"/>
          <w:b/>
          <w:bCs/>
          <w:sz w:val="20"/>
          <w:szCs w:val="20"/>
          <w:lang w:val="es"/>
        </w:rPr>
        <w:t xml:space="preserve">El Congreso Digitales Summit 2018, que se celebra los </w:t>
      </w:r>
      <w:r w:rsidR="006479D4">
        <w:rPr>
          <w:rFonts w:ascii="Arial" w:hAnsi="Arial" w:cs="Arial"/>
          <w:b/>
          <w:bCs/>
          <w:sz w:val="20"/>
          <w:szCs w:val="20"/>
          <w:lang w:val="es"/>
        </w:rPr>
        <w:t>próximos</w:t>
      </w:r>
      <w:r>
        <w:rPr>
          <w:rFonts w:ascii="Arial" w:hAnsi="Arial" w:cs="Arial"/>
          <w:b/>
          <w:bCs/>
          <w:sz w:val="20"/>
          <w:szCs w:val="20"/>
          <w:lang w:val="es"/>
        </w:rPr>
        <w:t xml:space="preserve"> 10 y 11 de julio, analizará entre otros temas el futuro del empleo en medio de la transformación digital.</w:t>
      </w:r>
    </w:p>
    <w:p w14:paraId="7697380A" w14:textId="77777777" w:rsidR="00BD349F" w:rsidRPr="00A74E79" w:rsidRDefault="00BD349F" w:rsidP="00BD349F">
      <w:pPr>
        <w:widowControl w:val="0"/>
        <w:autoSpaceDE w:val="0"/>
        <w:autoSpaceDN w:val="0"/>
        <w:adjustRightInd w:val="0"/>
        <w:spacing w:line="259" w:lineRule="atLeast"/>
        <w:ind w:left="360"/>
        <w:jc w:val="center"/>
        <w:rPr>
          <w:rFonts w:ascii="Arial" w:hAnsi="Arial" w:cs="Arial"/>
          <w:bCs/>
          <w:sz w:val="20"/>
          <w:szCs w:val="20"/>
          <w:lang w:val="es"/>
        </w:rPr>
      </w:pPr>
    </w:p>
    <w:p w14:paraId="28F75FE0" w14:textId="4D9FE54E" w:rsidR="00321A80" w:rsidRDefault="0074267F" w:rsidP="00BD349F">
      <w:pPr>
        <w:widowControl w:val="0"/>
        <w:tabs>
          <w:tab w:val="left" w:pos="5152"/>
        </w:tabs>
        <w:autoSpaceDE w:val="0"/>
        <w:autoSpaceDN w:val="0"/>
        <w:adjustRightInd w:val="0"/>
        <w:spacing w:line="276" w:lineRule="auto"/>
        <w:jc w:val="both"/>
        <w:rPr>
          <w:rFonts w:ascii="Arial" w:hAnsi="Arial" w:cs="Arial"/>
          <w:bCs/>
          <w:sz w:val="20"/>
          <w:szCs w:val="20"/>
          <w:lang w:val="es"/>
        </w:rPr>
      </w:pPr>
      <w:r w:rsidRPr="0074267F">
        <w:rPr>
          <w:rFonts w:ascii="Arial" w:hAnsi="Arial" w:cs="Arial"/>
          <w:b/>
          <w:bCs/>
          <w:sz w:val="20"/>
          <w:szCs w:val="20"/>
          <w:lang w:val="es"/>
        </w:rPr>
        <w:t>MADRID, 2-</w:t>
      </w:r>
      <w:r>
        <w:rPr>
          <w:rFonts w:ascii="Arial" w:hAnsi="Arial" w:cs="Arial"/>
          <w:b/>
          <w:bCs/>
          <w:sz w:val="20"/>
          <w:szCs w:val="20"/>
          <w:lang w:val="es"/>
        </w:rPr>
        <w:t>JULIO</w:t>
      </w:r>
      <w:r w:rsidRPr="0074267F">
        <w:rPr>
          <w:rFonts w:ascii="Arial" w:hAnsi="Arial" w:cs="Arial"/>
          <w:b/>
          <w:bCs/>
          <w:sz w:val="20"/>
          <w:szCs w:val="20"/>
          <w:lang w:val="es"/>
        </w:rPr>
        <w:t>-2018.-</w:t>
      </w:r>
      <w:r>
        <w:rPr>
          <w:rFonts w:ascii="Arial" w:hAnsi="Arial" w:cs="Arial"/>
          <w:bCs/>
          <w:sz w:val="20"/>
          <w:szCs w:val="20"/>
          <w:lang w:val="es"/>
        </w:rPr>
        <w:t xml:space="preserve"> </w:t>
      </w:r>
      <w:r w:rsidR="00BD349F">
        <w:rPr>
          <w:rFonts w:ascii="Arial" w:hAnsi="Arial" w:cs="Arial"/>
          <w:bCs/>
          <w:sz w:val="20"/>
          <w:szCs w:val="20"/>
          <w:lang w:val="es"/>
        </w:rPr>
        <w:t xml:space="preserve">Las empresas tecnológicas no encuentran los perfiles adecuados para cubrir sus ofertas de empleo. Una encuesta realizada por la patronal </w:t>
      </w:r>
      <w:proofErr w:type="spellStart"/>
      <w:r w:rsidR="00BD349F">
        <w:rPr>
          <w:rFonts w:ascii="Arial" w:hAnsi="Arial" w:cs="Arial"/>
          <w:bCs/>
          <w:sz w:val="20"/>
          <w:szCs w:val="20"/>
          <w:lang w:val="es"/>
        </w:rPr>
        <w:t>DigitalES</w:t>
      </w:r>
      <w:proofErr w:type="spellEnd"/>
      <w:r w:rsidR="00BD349F">
        <w:rPr>
          <w:rFonts w:ascii="Arial" w:hAnsi="Arial" w:cs="Arial"/>
          <w:bCs/>
          <w:sz w:val="20"/>
          <w:szCs w:val="20"/>
          <w:lang w:val="es"/>
        </w:rPr>
        <w:t xml:space="preserve"> entre </w:t>
      </w:r>
      <w:r w:rsidR="00321A80">
        <w:rPr>
          <w:rFonts w:ascii="Arial" w:hAnsi="Arial" w:cs="Arial"/>
          <w:bCs/>
          <w:sz w:val="20"/>
          <w:szCs w:val="20"/>
          <w:lang w:val="es"/>
        </w:rPr>
        <w:t>sus asociados,</w:t>
      </w:r>
      <w:r w:rsidR="00BD349F">
        <w:rPr>
          <w:rFonts w:ascii="Arial" w:hAnsi="Arial" w:cs="Arial"/>
          <w:bCs/>
          <w:sz w:val="20"/>
          <w:szCs w:val="20"/>
          <w:lang w:val="es"/>
        </w:rPr>
        <w:t xml:space="preserve"> líderes en el sector</w:t>
      </w:r>
      <w:r w:rsidR="00321A80">
        <w:rPr>
          <w:rFonts w:ascii="Arial" w:hAnsi="Arial" w:cs="Arial"/>
          <w:bCs/>
          <w:sz w:val="20"/>
          <w:szCs w:val="20"/>
          <w:lang w:val="es"/>
        </w:rPr>
        <w:t>,</w:t>
      </w:r>
      <w:r w:rsidR="00BD349F">
        <w:rPr>
          <w:rFonts w:ascii="Arial" w:hAnsi="Arial" w:cs="Arial"/>
          <w:bCs/>
          <w:sz w:val="20"/>
          <w:szCs w:val="20"/>
          <w:lang w:val="es"/>
        </w:rPr>
        <w:t xml:space="preserve"> revela los perfiles más demandados, así como los programas de formación que las empresas ofrecen tanto para escolares como para post universitarios.</w:t>
      </w:r>
    </w:p>
    <w:p w14:paraId="5788E734" w14:textId="3A1A95F3" w:rsidR="00321A80" w:rsidRDefault="00BD349F" w:rsidP="00BD349F">
      <w:pPr>
        <w:widowControl w:val="0"/>
        <w:tabs>
          <w:tab w:val="left" w:pos="5152"/>
        </w:tabs>
        <w:autoSpaceDE w:val="0"/>
        <w:autoSpaceDN w:val="0"/>
        <w:adjustRightInd w:val="0"/>
        <w:spacing w:line="276" w:lineRule="auto"/>
        <w:jc w:val="both"/>
        <w:rPr>
          <w:rFonts w:ascii="Arial" w:hAnsi="Arial" w:cs="Arial"/>
          <w:bCs/>
          <w:sz w:val="20"/>
          <w:szCs w:val="20"/>
          <w:lang w:val="es"/>
        </w:rPr>
      </w:pPr>
      <w:r>
        <w:rPr>
          <w:rFonts w:ascii="Arial" w:hAnsi="Arial" w:cs="Arial"/>
          <w:bCs/>
          <w:sz w:val="20"/>
          <w:szCs w:val="20"/>
          <w:lang w:val="es"/>
        </w:rPr>
        <w:t xml:space="preserve"> </w:t>
      </w:r>
    </w:p>
    <w:p w14:paraId="224DC794" w14:textId="3525CAA0" w:rsidR="00BD349F" w:rsidRDefault="00BD349F" w:rsidP="00BD349F">
      <w:pPr>
        <w:widowControl w:val="0"/>
        <w:tabs>
          <w:tab w:val="left" w:pos="5152"/>
        </w:tabs>
        <w:autoSpaceDE w:val="0"/>
        <w:autoSpaceDN w:val="0"/>
        <w:adjustRightInd w:val="0"/>
        <w:spacing w:line="276" w:lineRule="auto"/>
        <w:jc w:val="both"/>
        <w:rPr>
          <w:rFonts w:ascii="Arial" w:hAnsi="Arial" w:cs="Arial"/>
          <w:bCs/>
          <w:sz w:val="20"/>
          <w:szCs w:val="20"/>
          <w:lang w:val="es"/>
        </w:rPr>
      </w:pPr>
      <w:r>
        <w:rPr>
          <w:rFonts w:ascii="Arial" w:hAnsi="Arial" w:cs="Arial"/>
          <w:bCs/>
          <w:sz w:val="20"/>
          <w:szCs w:val="20"/>
          <w:lang w:val="es"/>
        </w:rPr>
        <w:t>La falta de cualificación para satisfacer la demanda de empleo es algo generalizado en todos los países, tal y como ya señaló la UE el año pasado en un estudio donde dice que</w:t>
      </w:r>
      <w:r w:rsidRPr="00DB6B00">
        <w:rPr>
          <w:rFonts w:ascii="Arial" w:hAnsi="Arial" w:cs="Arial"/>
          <w:bCs/>
          <w:sz w:val="20"/>
          <w:szCs w:val="20"/>
          <w:lang w:val="es"/>
        </w:rPr>
        <w:t xml:space="preserve"> "en Europa hay 900.000 puestos de trabajo que no se pueden cubrir por falta de cualificación de los trabajadores". En España, según esta misma fuente, una de cada cuatro empresas "tiene dificultades para encontrar a los candidatos adecuados". </w:t>
      </w:r>
    </w:p>
    <w:p w14:paraId="4EC20A5C" w14:textId="77777777" w:rsidR="00321A80" w:rsidRPr="00A74E79" w:rsidRDefault="00321A80" w:rsidP="00BD349F">
      <w:pPr>
        <w:widowControl w:val="0"/>
        <w:tabs>
          <w:tab w:val="left" w:pos="5152"/>
        </w:tabs>
        <w:autoSpaceDE w:val="0"/>
        <w:autoSpaceDN w:val="0"/>
        <w:adjustRightInd w:val="0"/>
        <w:spacing w:line="276" w:lineRule="auto"/>
        <w:jc w:val="both"/>
        <w:rPr>
          <w:rFonts w:ascii="Arial" w:hAnsi="Arial" w:cs="Arial"/>
          <w:bCs/>
          <w:sz w:val="20"/>
          <w:szCs w:val="20"/>
          <w:lang w:val="es"/>
        </w:rPr>
      </w:pPr>
    </w:p>
    <w:p w14:paraId="7A4BFF5D" w14:textId="05144E55" w:rsidR="00BD349F" w:rsidRDefault="00BD349F" w:rsidP="00BD349F">
      <w:pPr>
        <w:widowControl w:val="0"/>
        <w:tabs>
          <w:tab w:val="left" w:pos="5152"/>
        </w:tabs>
        <w:autoSpaceDE w:val="0"/>
        <w:autoSpaceDN w:val="0"/>
        <w:adjustRightInd w:val="0"/>
        <w:spacing w:line="276" w:lineRule="auto"/>
        <w:jc w:val="both"/>
        <w:rPr>
          <w:rFonts w:ascii="Arial" w:hAnsi="Arial" w:cs="Arial"/>
          <w:b/>
          <w:bCs/>
          <w:sz w:val="20"/>
          <w:szCs w:val="20"/>
          <w:lang w:val="es"/>
        </w:rPr>
      </w:pPr>
      <w:r w:rsidRPr="00FC3B39">
        <w:rPr>
          <w:rFonts w:ascii="Arial" w:hAnsi="Arial" w:cs="Arial"/>
          <w:b/>
          <w:bCs/>
          <w:sz w:val="20"/>
          <w:szCs w:val="20"/>
          <w:lang w:val="es"/>
        </w:rPr>
        <w:t>Programas de formación en las empresas tecnológicas</w:t>
      </w:r>
    </w:p>
    <w:p w14:paraId="770DBD5C" w14:textId="77777777" w:rsidR="00321A80" w:rsidRPr="00FC3B39" w:rsidRDefault="00321A80" w:rsidP="00BD349F">
      <w:pPr>
        <w:widowControl w:val="0"/>
        <w:tabs>
          <w:tab w:val="left" w:pos="5152"/>
        </w:tabs>
        <w:autoSpaceDE w:val="0"/>
        <w:autoSpaceDN w:val="0"/>
        <w:adjustRightInd w:val="0"/>
        <w:spacing w:line="276" w:lineRule="auto"/>
        <w:jc w:val="both"/>
        <w:rPr>
          <w:rFonts w:ascii="Arial" w:hAnsi="Arial" w:cs="Arial"/>
          <w:b/>
          <w:bCs/>
          <w:sz w:val="20"/>
          <w:szCs w:val="20"/>
          <w:lang w:val="es"/>
        </w:rPr>
      </w:pPr>
    </w:p>
    <w:p w14:paraId="50907A8F" w14:textId="0A2CAE97" w:rsidR="00BD349F" w:rsidRDefault="00BD349F" w:rsidP="00BD349F">
      <w:pPr>
        <w:widowControl w:val="0"/>
        <w:tabs>
          <w:tab w:val="left" w:pos="5152"/>
        </w:tabs>
        <w:autoSpaceDE w:val="0"/>
        <w:autoSpaceDN w:val="0"/>
        <w:adjustRightInd w:val="0"/>
        <w:spacing w:line="276" w:lineRule="auto"/>
        <w:jc w:val="both"/>
        <w:rPr>
          <w:rFonts w:ascii="Arial" w:hAnsi="Arial" w:cs="Arial"/>
          <w:bCs/>
          <w:sz w:val="20"/>
          <w:szCs w:val="20"/>
          <w:lang w:val="es"/>
        </w:rPr>
      </w:pPr>
      <w:r>
        <w:rPr>
          <w:rFonts w:ascii="Arial" w:hAnsi="Arial" w:cs="Arial"/>
          <w:bCs/>
          <w:sz w:val="20"/>
          <w:szCs w:val="20"/>
          <w:lang w:val="es"/>
        </w:rPr>
        <w:t xml:space="preserve">Según la encuesta realizada por </w:t>
      </w:r>
      <w:proofErr w:type="spellStart"/>
      <w:r>
        <w:rPr>
          <w:rFonts w:ascii="Arial" w:hAnsi="Arial" w:cs="Arial"/>
          <w:bCs/>
          <w:sz w:val="20"/>
          <w:szCs w:val="20"/>
          <w:lang w:val="es"/>
        </w:rPr>
        <w:t>DigitalES</w:t>
      </w:r>
      <w:proofErr w:type="spellEnd"/>
      <w:r>
        <w:rPr>
          <w:rFonts w:ascii="Arial" w:hAnsi="Arial" w:cs="Arial"/>
          <w:bCs/>
          <w:sz w:val="20"/>
          <w:szCs w:val="20"/>
          <w:lang w:val="es"/>
        </w:rPr>
        <w:t xml:space="preserve">, </w:t>
      </w:r>
      <w:r w:rsidR="00321A80">
        <w:rPr>
          <w:rFonts w:ascii="Arial" w:hAnsi="Arial" w:cs="Arial"/>
          <w:bCs/>
          <w:sz w:val="20"/>
          <w:szCs w:val="20"/>
          <w:lang w:val="es"/>
        </w:rPr>
        <w:t>las principales empresas tecnológicas poseen</w:t>
      </w:r>
      <w:r w:rsidRPr="00A74E79">
        <w:rPr>
          <w:rFonts w:ascii="Arial" w:hAnsi="Arial" w:cs="Arial"/>
          <w:bCs/>
          <w:sz w:val="20"/>
          <w:szCs w:val="20"/>
          <w:lang w:val="es"/>
        </w:rPr>
        <w:t xml:space="preserve"> actividades</w:t>
      </w:r>
      <w:r w:rsidR="00321A80">
        <w:rPr>
          <w:rFonts w:ascii="Arial" w:hAnsi="Arial" w:cs="Arial"/>
          <w:bCs/>
          <w:sz w:val="20"/>
          <w:szCs w:val="20"/>
          <w:lang w:val="es"/>
        </w:rPr>
        <w:t xml:space="preserve"> y programas formativos</w:t>
      </w:r>
      <w:r w:rsidRPr="00A74E79">
        <w:rPr>
          <w:rFonts w:ascii="Arial" w:hAnsi="Arial" w:cs="Arial"/>
          <w:bCs/>
          <w:sz w:val="20"/>
          <w:szCs w:val="20"/>
          <w:lang w:val="es"/>
        </w:rPr>
        <w:t xml:space="preserve"> adaptad</w:t>
      </w:r>
      <w:r w:rsidR="00321A80">
        <w:rPr>
          <w:rFonts w:ascii="Arial" w:hAnsi="Arial" w:cs="Arial"/>
          <w:bCs/>
          <w:sz w:val="20"/>
          <w:szCs w:val="20"/>
          <w:lang w:val="es"/>
        </w:rPr>
        <w:t>o</w:t>
      </w:r>
      <w:r w:rsidRPr="00A74E79">
        <w:rPr>
          <w:rFonts w:ascii="Arial" w:hAnsi="Arial" w:cs="Arial"/>
          <w:bCs/>
          <w:sz w:val="20"/>
          <w:szCs w:val="20"/>
          <w:lang w:val="es"/>
        </w:rPr>
        <w:t xml:space="preserve">s a cada franja de edad y a cada etapa de la escolarización. </w:t>
      </w:r>
    </w:p>
    <w:p w14:paraId="3B7A10F6" w14:textId="54E97D8A" w:rsidR="00321A80" w:rsidRDefault="00321A80" w:rsidP="00BD349F">
      <w:pPr>
        <w:widowControl w:val="0"/>
        <w:tabs>
          <w:tab w:val="left" w:pos="5152"/>
        </w:tabs>
        <w:autoSpaceDE w:val="0"/>
        <w:autoSpaceDN w:val="0"/>
        <w:adjustRightInd w:val="0"/>
        <w:spacing w:line="276" w:lineRule="auto"/>
        <w:jc w:val="both"/>
        <w:rPr>
          <w:rFonts w:ascii="Arial" w:hAnsi="Arial" w:cs="Arial"/>
          <w:bCs/>
          <w:sz w:val="20"/>
          <w:szCs w:val="20"/>
          <w:lang w:val="es"/>
        </w:rPr>
      </w:pPr>
    </w:p>
    <w:p w14:paraId="1C81FE9C" w14:textId="3398DD7B" w:rsidR="00321A80" w:rsidRDefault="00321A80" w:rsidP="00BD349F">
      <w:pPr>
        <w:widowControl w:val="0"/>
        <w:tabs>
          <w:tab w:val="left" w:pos="5152"/>
        </w:tabs>
        <w:autoSpaceDE w:val="0"/>
        <w:autoSpaceDN w:val="0"/>
        <w:adjustRightInd w:val="0"/>
        <w:spacing w:line="276" w:lineRule="auto"/>
        <w:jc w:val="both"/>
        <w:rPr>
          <w:rFonts w:ascii="Arial" w:hAnsi="Arial" w:cs="Arial"/>
          <w:bCs/>
          <w:sz w:val="20"/>
          <w:szCs w:val="20"/>
          <w:lang w:val="es"/>
        </w:rPr>
      </w:pPr>
      <w:r>
        <w:rPr>
          <w:rFonts w:ascii="Arial" w:hAnsi="Arial" w:cs="Arial"/>
          <w:bCs/>
          <w:sz w:val="20"/>
          <w:szCs w:val="20"/>
          <w:lang w:val="es"/>
        </w:rPr>
        <w:t>La transformación digital y la aceleración de nuevas tecnologías está dejando espacios de formación que la universidad no llega a cubrir con la suficiente rapidez. Las empresas de tecnología llevan años desarrollando programas propios tanto de educación en edades tempranas como de formación de jóvenes y empleados, con distintos formatos y metodologías.</w:t>
      </w:r>
    </w:p>
    <w:p w14:paraId="21AA5ACA" w14:textId="77777777" w:rsidR="00321A80" w:rsidRPr="00A74E79" w:rsidRDefault="00321A80" w:rsidP="00BD349F">
      <w:pPr>
        <w:widowControl w:val="0"/>
        <w:tabs>
          <w:tab w:val="left" w:pos="5152"/>
        </w:tabs>
        <w:autoSpaceDE w:val="0"/>
        <w:autoSpaceDN w:val="0"/>
        <w:adjustRightInd w:val="0"/>
        <w:spacing w:line="276" w:lineRule="auto"/>
        <w:jc w:val="both"/>
        <w:rPr>
          <w:rFonts w:ascii="Arial" w:hAnsi="Arial" w:cs="Arial"/>
          <w:bCs/>
          <w:sz w:val="20"/>
          <w:szCs w:val="20"/>
          <w:lang w:val="es"/>
        </w:rPr>
      </w:pPr>
    </w:p>
    <w:p w14:paraId="51BAAFD1" w14:textId="14063181" w:rsidR="00BD349F" w:rsidRDefault="00BD349F" w:rsidP="00BD349F">
      <w:pPr>
        <w:widowControl w:val="0"/>
        <w:tabs>
          <w:tab w:val="left" w:pos="5152"/>
        </w:tabs>
        <w:autoSpaceDE w:val="0"/>
        <w:autoSpaceDN w:val="0"/>
        <w:adjustRightInd w:val="0"/>
        <w:spacing w:line="276" w:lineRule="auto"/>
        <w:jc w:val="both"/>
        <w:rPr>
          <w:rFonts w:ascii="Arial" w:hAnsi="Arial" w:cs="Arial"/>
          <w:bCs/>
          <w:sz w:val="20"/>
          <w:szCs w:val="20"/>
          <w:lang w:val="es"/>
        </w:rPr>
      </w:pPr>
      <w:r>
        <w:rPr>
          <w:rFonts w:ascii="Arial" w:hAnsi="Arial" w:cs="Arial"/>
          <w:bCs/>
          <w:sz w:val="20"/>
          <w:szCs w:val="20"/>
          <w:lang w:val="es"/>
        </w:rPr>
        <w:t>Los programas dedicados a</w:t>
      </w:r>
      <w:r w:rsidRPr="00A74E79">
        <w:rPr>
          <w:rFonts w:ascii="Arial" w:hAnsi="Arial" w:cs="Arial"/>
          <w:bCs/>
          <w:sz w:val="20"/>
          <w:szCs w:val="20"/>
          <w:lang w:val="es"/>
        </w:rPr>
        <w:t xml:space="preserve"> educación primaria obligatoria (6-12 años) </w:t>
      </w:r>
      <w:r>
        <w:rPr>
          <w:rFonts w:ascii="Arial" w:hAnsi="Arial" w:cs="Arial"/>
          <w:bCs/>
          <w:sz w:val="20"/>
          <w:szCs w:val="20"/>
          <w:lang w:val="es"/>
        </w:rPr>
        <w:t xml:space="preserve">están centrados principalmente en </w:t>
      </w:r>
      <w:r w:rsidRPr="00A74E79">
        <w:rPr>
          <w:rFonts w:ascii="Arial" w:hAnsi="Arial" w:cs="Arial"/>
          <w:bCs/>
          <w:sz w:val="20"/>
          <w:szCs w:val="20"/>
          <w:lang w:val="es"/>
        </w:rPr>
        <w:t>despertar vocaciones STAM (</w:t>
      </w:r>
      <w:proofErr w:type="spellStart"/>
      <w:r w:rsidRPr="00A74E79">
        <w:rPr>
          <w:rFonts w:ascii="Arial" w:hAnsi="Arial" w:cs="Arial"/>
          <w:bCs/>
          <w:sz w:val="20"/>
          <w:szCs w:val="20"/>
          <w:lang w:val="es"/>
        </w:rPr>
        <w:t>Science</w:t>
      </w:r>
      <w:proofErr w:type="spellEnd"/>
      <w:r w:rsidRPr="00A74E79">
        <w:rPr>
          <w:rFonts w:ascii="Arial" w:hAnsi="Arial" w:cs="Arial"/>
          <w:bCs/>
          <w:sz w:val="20"/>
          <w:szCs w:val="20"/>
          <w:lang w:val="es"/>
        </w:rPr>
        <w:t xml:space="preserve">, </w:t>
      </w:r>
      <w:proofErr w:type="spellStart"/>
      <w:r w:rsidRPr="00A74E79">
        <w:rPr>
          <w:rFonts w:ascii="Arial" w:hAnsi="Arial" w:cs="Arial"/>
          <w:bCs/>
          <w:sz w:val="20"/>
          <w:szCs w:val="20"/>
          <w:lang w:val="es"/>
        </w:rPr>
        <w:t>Technology</w:t>
      </w:r>
      <w:proofErr w:type="spellEnd"/>
      <w:r w:rsidRPr="00A74E79">
        <w:rPr>
          <w:rFonts w:ascii="Arial" w:hAnsi="Arial" w:cs="Arial"/>
          <w:bCs/>
          <w:sz w:val="20"/>
          <w:szCs w:val="20"/>
          <w:lang w:val="es"/>
        </w:rPr>
        <w:t xml:space="preserve">, </w:t>
      </w:r>
      <w:proofErr w:type="spellStart"/>
      <w:r w:rsidRPr="00A74E79">
        <w:rPr>
          <w:rFonts w:ascii="Arial" w:hAnsi="Arial" w:cs="Arial"/>
          <w:bCs/>
          <w:sz w:val="20"/>
          <w:szCs w:val="20"/>
          <w:lang w:val="es"/>
        </w:rPr>
        <w:t>Engineering</w:t>
      </w:r>
      <w:proofErr w:type="spellEnd"/>
      <w:r w:rsidRPr="00A74E79">
        <w:rPr>
          <w:rFonts w:ascii="Arial" w:hAnsi="Arial" w:cs="Arial"/>
          <w:bCs/>
          <w:sz w:val="20"/>
          <w:szCs w:val="20"/>
          <w:lang w:val="es"/>
        </w:rPr>
        <w:t xml:space="preserve">, </w:t>
      </w:r>
      <w:proofErr w:type="spellStart"/>
      <w:r w:rsidRPr="00A74E79">
        <w:rPr>
          <w:rFonts w:ascii="Arial" w:hAnsi="Arial" w:cs="Arial"/>
          <w:bCs/>
          <w:sz w:val="20"/>
          <w:szCs w:val="20"/>
          <w:lang w:val="es"/>
        </w:rPr>
        <w:t>Arts</w:t>
      </w:r>
      <w:proofErr w:type="spellEnd"/>
      <w:r w:rsidRPr="00A74E79">
        <w:rPr>
          <w:rFonts w:ascii="Arial" w:hAnsi="Arial" w:cs="Arial"/>
          <w:bCs/>
          <w:sz w:val="20"/>
          <w:szCs w:val="20"/>
          <w:lang w:val="es"/>
        </w:rPr>
        <w:t xml:space="preserve"> and </w:t>
      </w:r>
      <w:proofErr w:type="spellStart"/>
      <w:r w:rsidRPr="00A74E79">
        <w:rPr>
          <w:rFonts w:ascii="Arial" w:hAnsi="Arial" w:cs="Arial"/>
          <w:bCs/>
          <w:sz w:val="20"/>
          <w:szCs w:val="20"/>
          <w:lang w:val="es"/>
        </w:rPr>
        <w:t>Mathematics</w:t>
      </w:r>
      <w:proofErr w:type="spellEnd"/>
      <w:r w:rsidRPr="00A74E79">
        <w:rPr>
          <w:rFonts w:ascii="Arial" w:hAnsi="Arial" w:cs="Arial"/>
          <w:bCs/>
          <w:sz w:val="20"/>
          <w:szCs w:val="20"/>
          <w:lang w:val="es"/>
        </w:rPr>
        <w:t>). En los ciclos de educación secundaria obligatoria (12-16 años</w:t>
      </w:r>
      <w:r>
        <w:rPr>
          <w:rFonts w:ascii="Arial" w:hAnsi="Arial" w:cs="Arial"/>
          <w:bCs/>
          <w:sz w:val="20"/>
          <w:szCs w:val="20"/>
          <w:lang w:val="es"/>
        </w:rPr>
        <w:t xml:space="preserve">) </w:t>
      </w:r>
      <w:r w:rsidRPr="00A74E79">
        <w:rPr>
          <w:rFonts w:ascii="Arial" w:hAnsi="Arial" w:cs="Arial"/>
          <w:bCs/>
          <w:sz w:val="20"/>
          <w:szCs w:val="20"/>
          <w:lang w:val="es"/>
        </w:rPr>
        <w:t xml:space="preserve">además de motivar y reforzar las ya comentadas vocaciones STEM, buscan despertar el interés por nuevas áreas de conocimiento. Se </w:t>
      </w:r>
      <w:r w:rsidRPr="00A74E79">
        <w:rPr>
          <w:rFonts w:ascii="Arial" w:hAnsi="Arial" w:cs="Arial"/>
          <w:bCs/>
          <w:sz w:val="20"/>
          <w:szCs w:val="20"/>
          <w:lang w:val="es"/>
        </w:rPr>
        <w:lastRenderedPageBreak/>
        <w:t xml:space="preserve">introducen nuevas actividades dirigidas a la integración de jóvenes en riesgo de exclusión social y a la concienciación de los riesgos de internet. </w:t>
      </w:r>
      <w:r w:rsidRPr="00C026A1">
        <w:rPr>
          <w:rFonts w:ascii="Arial" w:hAnsi="Arial" w:cs="Arial"/>
          <w:bCs/>
          <w:sz w:val="20"/>
          <w:szCs w:val="20"/>
          <w:lang w:val="es"/>
        </w:rPr>
        <w:t xml:space="preserve">Es relevante mencionar que muchas de las iniciativas tienen políticas específicas para potenciar e impulsar la participación de niñas en dichos programas y hasta hay algunas que son exclusivas para ellas. </w:t>
      </w:r>
    </w:p>
    <w:p w14:paraId="4CA5DE2E" w14:textId="77777777" w:rsidR="00321A80" w:rsidRPr="00A74E79" w:rsidRDefault="00321A80" w:rsidP="00BD349F">
      <w:pPr>
        <w:widowControl w:val="0"/>
        <w:tabs>
          <w:tab w:val="left" w:pos="5152"/>
        </w:tabs>
        <w:autoSpaceDE w:val="0"/>
        <w:autoSpaceDN w:val="0"/>
        <w:adjustRightInd w:val="0"/>
        <w:spacing w:line="276" w:lineRule="auto"/>
        <w:jc w:val="both"/>
        <w:rPr>
          <w:rFonts w:ascii="Arial" w:hAnsi="Arial" w:cs="Arial"/>
          <w:bCs/>
          <w:sz w:val="20"/>
          <w:szCs w:val="20"/>
          <w:lang w:val="es"/>
        </w:rPr>
      </w:pPr>
    </w:p>
    <w:p w14:paraId="01F7C609" w14:textId="12496D05" w:rsidR="00BD349F" w:rsidRDefault="00BD349F" w:rsidP="00BD349F">
      <w:pPr>
        <w:widowControl w:val="0"/>
        <w:tabs>
          <w:tab w:val="left" w:pos="5152"/>
        </w:tabs>
        <w:autoSpaceDE w:val="0"/>
        <w:autoSpaceDN w:val="0"/>
        <w:adjustRightInd w:val="0"/>
        <w:spacing w:line="276" w:lineRule="auto"/>
        <w:jc w:val="both"/>
        <w:rPr>
          <w:rFonts w:ascii="Arial" w:hAnsi="Arial" w:cs="Arial"/>
          <w:bCs/>
          <w:sz w:val="20"/>
          <w:szCs w:val="20"/>
          <w:lang w:val="es"/>
        </w:rPr>
      </w:pPr>
      <w:r w:rsidRPr="00A74E79">
        <w:rPr>
          <w:rFonts w:ascii="Arial" w:hAnsi="Arial" w:cs="Arial"/>
          <w:bCs/>
          <w:sz w:val="20"/>
          <w:szCs w:val="20"/>
          <w:lang w:val="es"/>
        </w:rPr>
        <w:t xml:space="preserve">Para jóvenes de 16 a 18 años </w:t>
      </w:r>
      <w:r>
        <w:rPr>
          <w:rFonts w:ascii="Arial" w:hAnsi="Arial" w:cs="Arial"/>
          <w:bCs/>
          <w:sz w:val="20"/>
          <w:szCs w:val="20"/>
          <w:lang w:val="es"/>
        </w:rPr>
        <w:t xml:space="preserve">las </w:t>
      </w:r>
      <w:r w:rsidRPr="00A74E79">
        <w:rPr>
          <w:rFonts w:ascii="Arial" w:hAnsi="Arial" w:cs="Arial"/>
          <w:bCs/>
          <w:sz w:val="20"/>
          <w:szCs w:val="20"/>
          <w:lang w:val="es"/>
        </w:rPr>
        <w:t xml:space="preserve">actividades educativas </w:t>
      </w:r>
      <w:r>
        <w:rPr>
          <w:rFonts w:ascii="Arial" w:hAnsi="Arial" w:cs="Arial"/>
          <w:bCs/>
          <w:sz w:val="20"/>
          <w:szCs w:val="20"/>
          <w:lang w:val="es"/>
        </w:rPr>
        <w:t>se centran</w:t>
      </w:r>
      <w:r w:rsidRPr="00A74E79">
        <w:rPr>
          <w:rFonts w:ascii="Arial" w:hAnsi="Arial" w:cs="Arial"/>
          <w:bCs/>
          <w:sz w:val="20"/>
          <w:szCs w:val="20"/>
          <w:lang w:val="es"/>
        </w:rPr>
        <w:t xml:space="preserve"> en la orientación y formación profesional. Estas se desarrollan principalmente con formatos de inmersión en entornos de trabaj</w:t>
      </w:r>
      <w:r>
        <w:rPr>
          <w:rFonts w:ascii="Arial" w:hAnsi="Arial" w:cs="Arial"/>
          <w:bCs/>
          <w:sz w:val="20"/>
          <w:szCs w:val="20"/>
          <w:lang w:val="es"/>
        </w:rPr>
        <w:t>o</w:t>
      </w:r>
      <w:r w:rsidRPr="00A74E79">
        <w:rPr>
          <w:rFonts w:ascii="Arial" w:hAnsi="Arial" w:cs="Arial"/>
          <w:bCs/>
          <w:sz w:val="20"/>
          <w:szCs w:val="20"/>
          <w:lang w:val="es"/>
        </w:rPr>
        <w:t xml:space="preserve">: concursos formativos en áreas tecnológicas innovadoras como la inteligencia artificial y programas y cursos de formación digital gratuitos. Las políticas de inclusión de chicas en esta franja se mantienen en términos relativos, pero destaca la ausencia de algún programa exclusivo para mujeres. </w:t>
      </w:r>
    </w:p>
    <w:p w14:paraId="25E81848" w14:textId="77777777" w:rsidR="00321A80" w:rsidRPr="00A74E79" w:rsidRDefault="00321A80" w:rsidP="00BD349F">
      <w:pPr>
        <w:widowControl w:val="0"/>
        <w:tabs>
          <w:tab w:val="left" w:pos="5152"/>
        </w:tabs>
        <w:autoSpaceDE w:val="0"/>
        <w:autoSpaceDN w:val="0"/>
        <w:adjustRightInd w:val="0"/>
        <w:spacing w:line="276" w:lineRule="auto"/>
        <w:jc w:val="both"/>
        <w:rPr>
          <w:rFonts w:ascii="Arial" w:hAnsi="Arial" w:cs="Arial"/>
          <w:bCs/>
          <w:sz w:val="20"/>
          <w:szCs w:val="20"/>
          <w:lang w:val="es"/>
        </w:rPr>
      </w:pPr>
    </w:p>
    <w:p w14:paraId="19750A55" w14:textId="77777777" w:rsidR="00BD349F" w:rsidRPr="00A74E79" w:rsidRDefault="00BD349F" w:rsidP="00BD349F">
      <w:pPr>
        <w:widowControl w:val="0"/>
        <w:tabs>
          <w:tab w:val="left" w:pos="5152"/>
        </w:tabs>
        <w:autoSpaceDE w:val="0"/>
        <w:autoSpaceDN w:val="0"/>
        <w:adjustRightInd w:val="0"/>
        <w:spacing w:line="276" w:lineRule="auto"/>
        <w:jc w:val="both"/>
        <w:rPr>
          <w:rFonts w:ascii="Arial" w:hAnsi="Arial" w:cs="Arial"/>
          <w:bCs/>
          <w:sz w:val="20"/>
          <w:szCs w:val="20"/>
          <w:lang w:val="es"/>
        </w:rPr>
      </w:pPr>
      <w:r>
        <w:rPr>
          <w:rFonts w:ascii="Arial" w:hAnsi="Arial" w:cs="Arial"/>
          <w:bCs/>
          <w:sz w:val="20"/>
          <w:szCs w:val="20"/>
          <w:lang w:val="es"/>
        </w:rPr>
        <w:t>Finalmente, la oferta formativa de las empresas p</w:t>
      </w:r>
      <w:r w:rsidRPr="00A74E79">
        <w:rPr>
          <w:rFonts w:ascii="Arial" w:hAnsi="Arial" w:cs="Arial"/>
          <w:bCs/>
          <w:sz w:val="20"/>
          <w:szCs w:val="20"/>
          <w:lang w:val="es"/>
        </w:rPr>
        <w:t xml:space="preserve">ara los jóvenes de más de 18 años </w:t>
      </w:r>
      <w:r>
        <w:rPr>
          <w:rFonts w:ascii="Arial" w:hAnsi="Arial" w:cs="Arial"/>
          <w:bCs/>
          <w:sz w:val="20"/>
          <w:szCs w:val="20"/>
          <w:lang w:val="es"/>
        </w:rPr>
        <w:t>se encuentra mayoritariamente</w:t>
      </w:r>
      <w:r w:rsidRPr="00A74E79">
        <w:rPr>
          <w:rFonts w:ascii="Arial" w:hAnsi="Arial" w:cs="Arial"/>
          <w:bCs/>
          <w:sz w:val="20"/>
          <w:szCs w:val="20"/>
          <w:lang w:val="es"/>
        </w:rPr>
        <w:t xml:space="preserve"> orientada a la contratación temprana y a la especialización profesional. De un total de 15 actividades </w:t>
      </w:r>
      <w:r>
        <w:rPr>
          <w:rFonts w:ascii="Arial" w:hAnsi="Arial" w:cs="Arial"/>
          <w:bCs/>
          <w:sz w:val="20"/>
          <w:szCs w:val="20"/>
          <w:lang w:val="es"/>
        </w:rPr>
        <w:t xml:space="preserve">identificadas </w:t>
      </w:r>
      <w:r w:rsidRPr="00A74E79">
        <w:rPr>
          <w:rFonts w:ascii="Arial" w:hAnsi="Arial" w:cs="Arial"/>
          <w:bCs/>
          <w:sz w:val="20"/>
          <w:szCs w:val="20"/>
          <w:lang w:val="es"/>
        </w:rPr>
        <w:t>destacan sobre</w:t>
      </w:r>
      <w:r>
        <w:rPr>
          <w:rFonts w:ascii="Arial" w:hAnsi="Arial" w:cs="Arial"/>
          <w:bCs/>
          <w:sz w:val="20"/>
          <w:szCs w:val="20"/>
          <w:lang w:val="es"/>
        </w:rPr>
        <w:t xml:space="preserve"> </w:t>
      </w:r>
      <w:r w:rsidRPr="00A74E79">
        <w:rPr>
          <w:rFonts w:ascii="Arial" w:hAnsi="Arial" w:cs="Arial"/>
          <w:bCs/>
          <w:sz w:val="20"/>
          <w:szCs w:val="20"/>
          <w:lang w:val="es"/>
        </w:rPr>
        <w:t xml:space="preserve">todo dos tipos: los concursos de proyectos (ya sean universitarios o independientes) y las formaciones en habilidades necesarias para el entorno laboral.  </w:t>
      </w:r>
    </w:p>
    <w:p w14:paraId="7910C143" w14:textId="77777777" w:rsidR="00321A80" w:rsidRDefault="00321A80" w:rsidP="00BD349F">
      <w:pPr>
        <w:widowControl w:val="0"/>
        <w:tabs>
          <w:tab w:val="left" w:pos="5152"/>
        </w:tabs>
        <w:autoSpaceDE w:val="0"/>
        <w:autoSpaceDN w:val="0"/>
        <w:adjustRightInd w:val="0"/>
        <w:spacing w:line="276" w:lineRule="auto"/>
        <w:jc w:val="both"/>
        <w:rPr>
          <w:rFonts w:ascii="Arial" w:hAnsi="Arial" w:cs="Arial"/>
          <w:bCs/>
          <w:sz w:val="20"/>
          <w:szCs w:val="20"/>
          <w:lang w:val="es"/>
        </w:rPr>
      </w:pPr>
    </w:p>
    <w:p w14:paraId="3A1A2829" w14:textId="53F8563A" w:rsidR="00BD349F" w:rsidRPr="00A74E79" w:rsidRDefault="00BD349F" w:rsidP="00BD349F">
      <w:pPr>
        <w:widowControl w:val="0"/>
        <w:tabs>
          <w:tab w:val="left" w:pos="5152"/>
        </w:tabs>
        <w:autoSpaceDE w:val="0"/>
        <w:autoSpaceDN w:val="0"/>
        <w:adjustRightInd w:val="0"/>
        <w:spacing w:line="276" w:lineRule="auto"/>
        <w:jc w:val="both"/>
        <w:rPr>
          <w:rFonts w:ascii="Arial" w:hAnsi="Arial" w:cs="Arial"/>
          <w:bCs/>
          <w:sz w:val="20"/>
          <w:szCs w:val="20"/>
          <w:lang w:val="es"/>
        </w:rPr>
      </w:pPr>
      <w:r w:rsidRPr="00A74E79">
        <w:rPr>
          <w:rFonts w:ascii="Arial" w:hAnsi="Arial" w:cs="Arial"/>
          <w:bCs/>
          <w:sz w:val="20"/>
          <w:szCs w:val="20"/>
          <w:lang w:val="es"/>
        </w:rPr>
        <w:t xml:space="preserve">Para el profesorado de cada una de las </w:t>
      </w:r>
      <w:r>
        <w:rPr>
          <w:rFonts w:ascii="Arial" w:hAnsi="Arial" w:cs="Arial"/>
          <w:bCs/>
          <w:sz w:val="20"/>
          <w:szCs w:val="20"/>
          <w:lang w:val="es"/>
        </w:rPr>
        <w:t>franjas de edad</w:t>
      </w:r>
      <w:r w:rsidRPr="00A74E79">
        <w:rPr>
          <w:rFonts w:ascii="Arial" w:hAnsi="Arial" w:cs="Arial"/>
          <w:bCs/>
          <w:sz w:val="20"/>
          <w:szCs w:val="20"/>
          <w:lang w:val="es"/>
        </w:rPr>
        <w:t xml:space="preserve"> también existen oportunidades concretas de formación y acceso a contenidos para ampliar sus parcelas de conocimiento e introducir la tecnología en sus enseñanzas. </w:t>
      </w:r>
    </w:p>
    <w:p w14:paraId="4B1F1FF8" w14:textId="77777777" w:rsidR="00321A80" w:rsidRDefault="00321A80" w:rsidP="00BD349F">
      <w:pPr>
        <w:widowControl w:val="0"/>
        <w:tabs>
          <w:tab w:val="left" w:pos="5152"/>
        </w:tabs>
        <w:autoSpaceDE w:val="0"/>
        <w:autoSpaceDN w:val="0"/>
        <w:adjustRightInd w:val="0"/>
        <w:spacing w:line="276" w:lineRule="auto"/>
        <w:jc w:val="both"/>
        <w:rPr>
          <w:rFonts w:ascii="Arial" w:hAnsi="Arial" w:cs="Arial"/>
          <w:bCs/>
          <w:sz w:val="20"/>
          <w:szCs w:val="20"/>
          <w:lang w:val="es"/>
        </w:rPr>
      </w:pPr>
    </w:p>
    <w:p w14:paraId="1883901A" w14:textId="12D33183" w:rsidR="00BD349F" w:rsidRPr="00FC3B39" w:rsidRDefault="00BD349F" w:rsidP="00BD349F">
      <w:pPr>
        <w:widowControl w:val="0"/>
        <w:tabs>
          <w:tab w:val="left" w:pos="5152"/>
        </w:tabs>
        <w:autoSpaceDE w:val="0"/>
        <w:autoSpaceDN w:val="0"/>
        <w:adjustRightInd w:val="0"/>
        <w:spacing w:line="276" w:lineRule="auto"/>
        <w:jc w:val="both"/>
        <w:rPr>
          <w:rFonts w:ascii="Arial" w:hAnsi="Arial" w:cs="Arial"/>
          <w:bCs/>
          <w:sz w:val="20"/>
          <w:szCs w:val="20"/>
          <w:lang w:val="es"/>
        </w:rPr>
      </w:pPr>
      <w:r w:rsidRPr="00FC3B39">
        <w:rPr>
          <w:rFonts w:ascii="Arial" w:hAnsi="Arial" w:cs="Arial"/>
          <w:bCs/>
          <w:sz w:val="20"/>
          <w:szCs w:val="20"/>
          <w:lang w:val="es"/>
        </w:rPr>
        <w:t>Plazas anuales para las actividades expuestas:</w:t>
      </w:r>
    </w:p>
    <w:p w14:paraId="0A3BFBCE" w14:textId="77777777" w:rsidR="00BD349F" w:rsidRPr="00FC3B39" w:rsidRDefault="00BD349F" w:rsidP="00BD349F">
      <w:pPr>
        <w:pStyle w:val="Prrafodelista"/>
        <w:widowControl w:val="0"/>
        <w:numPr>
          <w:ilvl w:val="0"/>
          <w:numId w:val="13"/>
        </w:numPr>
        <w:tabs>
          <w:tab w:val="left" w:pos="5152"/>
        </w:tabs>
        <w:autoSpaceDE w:val="0"/>
        <w:autoSpaceDN w:val="0"/>
        <w:adjustRightInd w:val="0"/>
        <w:spacing w:after="160" w:line="276" w:lineRule="auto"/>
        <w:jc w:val="both"/>
        <w:rPr>
          <w:rFonts w:ascii="Arial" w:hAnsi="Arial" w:cs="Arial"/>
          <w:bCs/>
          <w:sz w:val="20"/>
          <w:szCs w:val="20"/>
          <w:lang w:val="es"/>
        </w:rPr>
      </w:pPr>
      <w:r w:rsidRPr="00FC3B39">
        <w:rPr>
          <w:rFonts w:ascii="Arial" w:hAnsi="Arial" w:cs="Arial"/>
          <w:bCs/>
          <w:sz w:val="20"/>
          <w:szCs w:val="20"/>
          <w:lang w:val="es"/>
        </w:rPr>
        <w:t xml:space="preserve">Para personas de 6 a 12 años (Primaria): 230 plazas. </w:t>
      </w:r>
    </w:p>
    <w:p w14:paraId="3A37D6D1" w14:textId="77777777" w:rsidR="00BD349F" w:rsidRPr="00FC3B39" w:rsidRDefault="00BD349F" w:rsidP="00BD349F">
      <w:pPr>
        <w:pStyle w:val="Prrafodelista"/>
        <w:widowControl w:val="0"/>
        <w:numPr>
          <w:ilvl w:val="0"/>
          <w:numId w:val="13"/>
        </w:numPr>
        <w:tabs>
          <w:tab w:val="left" w:pos="5152"/>
        </w:tabs>
        <w:autoSpaceDE w:val="0"/>
        <w:autoSpaceDN w:val="0"/>
        <w:adjustRightInd w:val="0"/>
        <w:spacing w:after="160" w:line="276" w:lineRule="auto"/>
        <w:jc w:val="both"/>
        <w:rPr>
          <w:rFonts w:ascii="Arial" w:hAnsi="Arial" w:cs="Arial"/>
          <w:bCs/>
          <w:sz w:val="20"/>
          <w:szCs w:val="20"/>
          <w:lang w:val="es"/>
        </w:rPr>
      </w:pPr>
      <w:r w:rsidRPr="00FC3B39">
        <w:rPr>
          <w:rFonts w:ascii="Arial" w:hAnsi="Arial" w:cs="Arial"/>
          <w:bCs/>
          <w:sz w:val="20"/>
          <w:szCs w:val="20"/>
          <w:lang w:val="es"/>
        </w:rPr>
        <w:t xml:space="preserve">Para personas de 6 a 16 años (Primaria y secundaria): 16.865 plazas. </w:t>
      </w:r>
    </w:p>
    <w:p w14:paraId="0B38E69F" w14:textId="77777777" w:rsidR="00BD349F" w:rsidRPr="00FC3B39" w:rsidRDefault="00BD349F" w:rsidP="00BD349F">
      <w:pPr>
        <w:pStyle w:val="Prrafodelista"/>
        <w:widowControl w:val="0"/>
        <w:numPr>
          <w:ilvl w:val="0"/>
          <w:numId w:val="13"/>
        </w:numPr>
        <w:tabs>
          <w:tab w:val="left" w:pos="5152"/>
        </w:tabs>
        <w:autoSpaceDE w:val="0"/>
        <w:autoSpaceDN w:val="0"/>
        <w:adjustRightInd w:val="0"/>
        <w:spacing w:after="160" w:line="276" w:lineRule="auto"/>
        <w:jc w:val="both"/>
        <w:rPr>
          <w:rFonts w:ascii="Arial" w:hAnsi="Arial" w:cs="Arial"/>
          <w:bCs/>
          <w:sz w:val="20"/>
          <w:szCs w:val="20"/>
          <w:lang w:val="es"/>
        </w:rPr>
      </w:pPr>
      <w:r w:rsidRPr="00FC3B39">
        <w:rPr>
          <w:rFonts w:ascii="Arial" w:hAnsi="Arial" w:cs="Arial"/>
          <w:bCs/>
          <w:sz w:val="20"/>
          <w:szCs w:val="20"/>
          <w:lang w:val="es"/>
        </w:rPr>
        <w:t xml:space="preserve">Para personas de 12 a 16 años (Secundaria): 14.166 plazas. </w:t>
      </w:r>
    </w:p>
    <w:p w14:paraId="20F41B4F" w14:textId="77777777" w:rsidR="00BD349F" w:rsidRPr="00FC3B39" w:rsidRDefault="00BD349F" w:rsidP="00BD349F">
      <w:pPr>
        <w:pStyle w:val="Prrafodelista"/>
        <w:widowControl w:val="0"/>
        <w:numPr>
          <w:ilvl w:val="0"/>
          <w:numId w:val="13"/>
        </w:numPr>
        <w:tabs>
          <w:tab w:val="left" w:pos="5152"/>
        </w:tabs>
        <w:autoSpaceDE w:val="0"/>
        <w:autoSpaceDN w:val="0"/>
        <w:adjustRightInd w:val="0"/>
        <w:spacing w:after="160" w:line="276" w:lineRule="auto"/>
        <w:jc w:val="both"/>
        <w:rPr>
          <w:rFonts w:ascii="Arial" w:hAnsi="Arial" w:cs="Arial"/>
          <w:bCs/>
          <w:sz w:val="20"/>
          <w:szCs w:val="20"/>
          <w:lang w:val="es"/>
        </w:rPr>
      </w:pPr>
      <w:r w:rsidRPr="00FC3B39">
        <w:rPr>
          <w:rFonts w:ascii="Arial" w:hAnsi="Arial" w:cs="Arial"/>
          <w:bCs/>
          <w:sz w:val="20"/>
          <w:szCs w:val="20"/>
          <w:lang w:val="es"/>
        </w:rPr>
        <w:t xml:space="preserve">Para personas de 12 a 18 años (Secundaria y Bachillerato o FP): 1.094 plazas. </w:t>
      </w:r>
    </w:p>
    <w:p w14:paraId="4FC86C5B" w14:textId="77777777" w:rsidR="00BD349F" w:rsidRPr="00FC3B39" w:rsidRDefault="00BD349F" w:rsidP="00BD349F">
      <w:pPr>
        <w:pStyle w:val="Prrafodelista"/>
        <w:widowControl w:val="0"/>
        <w:numPr>
          <w:ilvl w:val="0"/>
          <w:numId w:val="13"/>
        </w:numPr>
        <w:tabs>
          <w:tab w:val="left" w:pos="5152"/>
        </w:tabs>
        <w:autoSpaceDE w:val="0"/>
        <w:autoSpaceDN w:val="0"/>
        <w:adjustRightInd w:val="0"/>
        <w:spacing w:after="160" w:line="276" w:lineRule="auto"/>
        <w:jc w:val="both"/>
        <w:rPr>
          <w:rFonts w:ascii="Arial" w:hAnsi="Arial" w:cs="Arial"/>
          <w:bCs/>
          <w:sz w:val="20"/>
          <w:szCs w:val="20"/>
          <w:lang w:val="es"/>
        </w:rPr>
      </w:pPr>
      <w:r w:rsidRPr="00FC3B39">
        <w:rPr>
          <w:rFonts w:ascii="Arial" w:hAnsi="Arial" w:cs="Arial"/>
          <w:bCs/>
          <w:sz w:val="20"/>
          <w:szCs w:val="20"/>
          <w:lang w:val="es"/>
        </w:rPr>
        <w:t xml:space="preserve">Para personas de 16 a 18 años (Bachillerato o FP): 778 plazas. </w:t>
      </w:r>
    </w:p>
    <w:p w14:paraId="56F1C3E9" w14:textId="77777777" w:rsidR="00BD349F" w:rsidRPr="00FC3B39" w:rsidRDefault="00BD349F" w:rsidP="00BD349F">
      <w:pPr>
        <w:pStyle w:val="Prrafodelista"/>
        <w:widowControl w:val="0"/>
        <w:numPr>
          <w:ilvl w:val="0"/>
          <w:numId w:val="13"/>
        </w:numPr>
        <w:tabs>
          <w:tab w:val="left" w:pos="5152"/>
        </w:tabs>
        <w:autoSpaceDE w:val="0"/>
        <w:autoSpaceDN w:val="0"/>
        <w:adjustRightInd w:val="0"/>
        <w:spacing w:after="160" w:line="276" w:lineRule="auto"/>
        <w:jc w:val="both"/>
        <w:rPr>
          <w:rFonts w:ascii="Arial" w:hAnsi="Arial" w:cs="Arial"/>
          <w:bCs/>
          <w:sz w:val="20"/>
          <w:szCs w:val="20"/>
          <w:lang w:val="es"/>
        </w:rPr>
      </w:pPr>
      <w:r w:rsidRPr="00FC3B39">
        <w:rPr>
          <w:rFonts w:ascii="Arial" w:hAnsi="Arial" w:cs="Arial"/>
          <w:bCs/>
          <w:sz w:val="20"/>
          <w:szCs w:val="20"/>
          <w:lang w:val="es"/>
        </w:rPr>
        <w:t>Para personas mayores de 18 años (Universidad o FP): 28.823 plazas.</w:t>
      </w:r>
    </w:p>
    <w:p w14:paraId="13F5AE38" w14:textId="77777777" w:rsidR="00BD349F" w:rsidRPr="00A74E79" w:rsidRDefault="00BD349F" w:rsidP="00BD349F">
      <w:pPr>
        <w:widowControl w:val="0"/>
        <w:tabs>
          <w:tab w:val="left" w:pos="5152"/>
        </w:tabs>
        <w:autoSpaceDE w:val="0"/>
        <w:autoSpaceDN w:val="0"/>
        <w:adjustRightInd w:val="0"/>
        <w:spacing w:line="276" w:lineRule="auto"/>
        <w:jc w:val="both"/>
        <w:rPr>
          <w:rFonts w:ascii="Arial" w:hAnsi="Arial" w:cs="Arial"/>
          <w:bCs/>
          <w:sz w:val="20"/>
          <w:szCs w:val="20"/>
          <w:lang w:val="es"/>
        </w:rPr>
      </w:pPr>
      <w:r w:rsidRPr="00A74E79">
        <w:rPr>
          <w:rFonts w:ascii="Arial" w:hAnsi="Arial" w:cs="Arial"/>
          <w:bCs/>
          <w:sz w:val="20"/>
          <w:szCs w:val="20"/>
          <w:lang w:val="es"/>
        </w:rPr>
        <w:t xml:space="preserve">En total </w:t>
      </w:r>
      <w:r w:rsidRPr="00321A80">
        <w:rPr>
          <w:rFonts w:ascii="Arial" w:hAnsi="Arial" w:cs="Arial"/>
          <w:b/>
          <w:bCs/>
          <w:sz w:val="20"/>
          <w:szCs w:val="20"/>
          <w:lang w:val="es"/>
        </w:rPr>
        <w:t>se ofrecen 61.856 plazas en actividades de educación</w:t>
      </w:r>
      <w:r w:rsidRPr="00A74E79">
        <w:rPr>
          <w:rFonts w:ascii="Arial" w:hAnsi="Arial" w:cs="Arial"/>
          <w:bCs/>
          <w:sz w:val="20"/>
          <w:szCs w:val="20"/>
          <w:lang w:val="es"/>
        </w:rPr>
        <w:t xml:space="preserve"> por las empresas tecnológicas estudiadas.</w:t>
      </w:r>
    </w:p>
    <w:p w14:paraId="7D684448" w14:textId="77777777" w:rsidR="00321A80" w:rsidRDefault="00321A80" w:rsidP="00BD349F">
      <w:pPr>
        <w:widowControl w:val="0"/>
        <w:tabs>
          <w:tab w:val="left" w:pos="5152"/>
        </w:tabs>
        <w:autoSpaceDE w:val="0"/>
        <w:autoSpaceDN w:val="0"/>
        <w:adjustRightInd w:val="0"/>
        <w:spacing w:line="276" w:lineRule="auto"/>
        <w:jc w:val="both"/>
        <w:rPr>
          <w:rFonts w:ascii="Arial" w:hAnsi="Arial" w:cs="Arial"/>
          <w:b/>
          <w:bCs/>
          <w:sz w:val="20"/>
          <w:szCs w:val="20"/>
          <w:lang w:val="es"/>
        </w:rPr>
      </w:pPr>
    </w:p>
    <w:p w14:paraId="53295563" w14:textId="0A757D5F" w:rsidR="00BD349F" w:rsidRDefault="00BD349F" w:rsidP="00BD349F">
      <w:pPr>
        <w:widowControl w:val="0"/>
        <w:tabs>
          <w:tab w:val="left" w:pos="5152"/>
        </w:tabs>
        <w:autoSpaceDE w:val="0"/>
        <w:autoSpaceDN w:val="0"/>
        <w:adjustRightInd w:val="0"/>
        <w:spacing w:line="276" w:lineRule="auto"/>
        <w:jc w:val="both"/>
        <w:rPr>
          <w:rFonts w:ascii="Arial" w:hAnsi="Arial" w:cs="Arial"/>
          <w:b/>
          <w:bCs/>
          <w:sz w:val="20"/>
          <w:szCs w:val="20"/>
          <w:lang w:val="es"/>
        </w:rPr>
      </w:pPr>
      <w:r w:rsidRPr="00FC3B39">
        <w:rPr>
          <w:rFonts w:ascii="Arial" w:hAnsi="Arial" w:cs="Arial"/>
          <w:b/>
          <w:bCs/>
          <w:sz w:val="20"/>
          <w:szCs w:val="20"/>
          <w:lang w:val="es"/>
        </w:rPr>
        <w:t>Perfiles requeridos</w:t>
      </w:r>
    </w:p>
    <w:p w14:paraId="58575624" w14:textId="77777777" w:rsidR="00321A80" w:rsidRPr="00FC3B39" w:rsidRDefault="00321A80" w:rsidP="00BD349F">
      <w:pPr>
        <w:widowControl w:val="0"/>
        <w:tabs>
          <w:tab w:val="left" w:pos="5152"/>
        </w:tabs>
        <w:autoSpaceDE w:val="0"/>
        <w:autoSpaceDN w:val="0"/>
        <w:adjustRightInd w:val="0"/>
        <w:spacing w:line="276" w:lineRule="auto"/>
        <w:jc w:val="both"/>
        <w:rPr>
          <w:rFonts w:ascii="Arial" w:hAnsi="Arial" w:cs="Arial"/>
          <w:b/>
          <w:bCs/>
          <w:sz w:val="20"/>
          <w:szCs w:val="20"/>
          <w:lang w:val="es"/>
        </w:rPr>
      </w:pPr>
    </w:p>
    <w:p w14:paraId="73BD95E5" w14:textId="618A9B3E" w:rsidR="00BD349F" w:rsidRDefault="00BD349F" w:rsidP="00BD349F">
      <w:pPr>
        <w:widowControl w:val="0"/>
        <w:tabs>
          <w:tab w:val="left" w:pos="5152"/>
        </w:tabs>
        <w:autoSpaceDE w:val="0"/>
        <w:autoSpaceDN w:val="0"/>
        <w:adjustRightInd w:val="0"/>
        <w:spacing w:line="276" w:lineRule="auto"/>
        <w:jc w:val="both"/>
        <w:rPr>
          <w:rFonts w:ascii="Arial" w:hAnsi="Arial" w:cs="Arial"/>
          <w:bCs/>
          <w:sz w:val="20"/>
          <w:szCs w:val="20"/>
          <w:lang w:val="es"/>
        </w:rPr>
      </w:pPr>
      <w:r>
        <w:rPr>
          <w:rFonts w:ascii="Arial" w:hAnsi="Arial" w:cs="Arial"/>
          <w:bCs/>
          <w:sz w:val="20"/>
          <w:szCs w:val="20"/>
          <w:lang w:val="es"/>
        </w:rPr>
        <w:t>La encuesta, en la que han participado las empresas más importantes del sector tecnológico, ha extraído los perfiles profesionales más demandados entre las vacantes sin cubrir. En</w:t>
      </w:r>
      <w:r w:rsidRPr="00A74E79">
        <w:rPr>
          <w:rFonts w:ascii="Arial" w:hAnsi="Arial" w:cs="Arial"/>
          <w:bCs/>
          <w:sz w:val="20"/>
          <w:szCs w:val="20"/>
          <w:lang w:val="es"/>
        </w:rPr>
        <w:t xml:space="preserve"> primer lugar, el perfil más solicitado en todas las empresas es el </w:t>
      </w:r>
      <w:r>
        <w:rPr>
          <w:rFonts w:ascii="Arial" w:hAnsi="Arial" w:cs="Arial"/>
          <w:bCs/>
          <w:sz w:val="20"/>
          <w:szCs w:val="20"/>
          <w:lang w:val="es"/>
        </w:rPr>
        <w:t xml:space="preserve">de </w:t>
      </w:r>
      <w:r w:rsidRPr="00A74E79">
        <w:rPr>
          <w:rFonts w:ascii="Arial" w:hAnsi="Arial" w:cs="Arial"/>
          <w:bCs/>
          <w:sz w:val="20"/>
          <w:szCs w:val="20"/>
          <w:lang w:val="es"/>
        </w:rPr>
        <w:t xml:space="preserve">grado superior o un grado universitario </w:t>
      </w:r>
      <w:r w:rsidRPr="00321A80">
        <w:rPr>
          <w:rFonts w:ascii="Arial" w:hAnsi="Arial" w:cs="Arial"/>
          <w:b/>
          <w:bCs/>
          <w:sz w:val="20"/>
          <w:szCs w:val="20"/>
          <w:lang w:val="es"/>
        </w:rPr>
        <w:t>en ingeniería informática</w:t>
      </w:r>
      <w:r w:rsidRPr="00A74E79">
        <w:rPr>
          <w:rFonts w:ascii="Arial" w:hAnsi="Arial" w:cs="Arial"/>
          <w:bCs/>
          <w:sz w:val="20"/>
          <w:szCs w:val="20"/>
          <w:lang w:val="es"/>
        </w:rPr>
        <w:t xml:space="preserve"> o similar (ingenierías TIC). Aun así, la simple titulación se prueba insuficiente pues </w:t>
      </w:r>
      <w:r w:rsidRPr="00321A80">
        <w:rPr>
          <w:rFonts w:ascii="Arial" w:hAnsi="Arial" w:cs="Arial"/>
          <w:b/>
          <w:bCs/>
          <w:sz w:val="20"/>
          <w:szCs w:val="20"/>
          <w:lang w:val="es"/>
        </w:rPr>
        <w:t>el nivel de especialización y experiencia requerido es alto</w:t>
      </w:r>
      <w:r w:rsidRPr="00A74E79">
        <w:rPr>
          <w:rFonts w:ascii="Arial" w:hAnsi="Arial" w:cs="Arial"/>
          <w:bCs/>
          <w:sz w:val="20"/>
          <w:szCs w:val="20"/>
          <w:lang w:val="es"/>
        </w:rPr>
        <w:t>. Dentro de esta categoría destacan los perfiles de ingenieros de software, programadores full-</w:t>
      </w:r>
      <w:proofErr w:type="spellStart"/>
      <w:r w:rsidRPr="00A74E79">
        <w:rPr>
          <w:rFonts w:ascii="Arial" w:hAnsi="Arial" w:cs="Arial"/>
          <w:bCs/>
          <w:sz w:val="20"/>
          <w:szCs w:val="20"/>
          <w:lang w:val="es"/>
        </w:rPr>
        <w:t>stack</w:t>
      </w:r>
      <w:proofErr w:type="spellEnd"/>
      <w:r w:rsidRPr="00A74E79">
        <w:rPr>
          <w:rFonts w:ascii="Arial" w:hAnsi="Arial" w:cs="Arial"/>
          <w:bCs/>
          <w:sz w:val="20"/>
          <w:szCs w:val="20"/>
          <w:lang w:val="es"/>
        </w:rPr>
        <w:t xml:space="preserve"> y arquitectos de sistemas. Los expertos en ciberseguridad también comparten la misma formación, aunque son solicitados en menor medida. La demanda de estos perfiles se mantiene estable en la mayoría de las empresas que lo solicitan hoy en día, aunque hay algunos casos</w:t>
      </w:r>
      <w:r w:rsidR="00321A80">
        <w:rPr>
          <w:rFonts w:ascii="Arial" w:hAnsi="Arial" w:cs="Arial"/>
          <w:bCs/>
          <w:sz w:val="20"/>
          <w:szCs w:val="20"/>
          <w:lang w:val="es"/>
        </w:rPr>
        <w:t xml:space="preserve"> </w:t>
      </w:r>
      <w:r w:rsidRPr="00A74E79">
        <w:rPr>
          <w:rFonts w:ascii="Arial" w:hAnsi="Arial" w:cs="Arial"/>
          <w:bCs/>
          <w:sz w:val="20"/>
          <w:szCs w:val="20"/>
          <w:lang w:val="es"/>
        </w:rPr>
        <w:t>en los que decrece de cara a los próximos 3 años u otros en los que incluso desaparece.</w:t>
      </w:r>
    </w:p>
    <w:p w14:paraId="1D727EC1" w14:textId="77777777" w:rsidR="00321A80" w:rsidRPr="00A74E79" w:rsidRDefault="00321A80" w:rsidP="00BD349F">
      <w:pPr>
        <w:widowControl w:val="0"/>
        <w:tabs>
          <w:tab w:val="left" w:pos="5152"/>
        </w:tabs>
        <w:autoSpaceDE w:val="0"/>
        <w:autoSpaceDN w:val="0"/>
        <w:adjustRightInd w:val="0"/>
        <w:spacing w:line="276" w:lineRule="auto"/>
        <w:jc w:val="both"/>
        <w:rPr>
          <w:rFonts w:ascii="Arial" w:hAnsi="Arial" w:cs="Arial"/>
          <w:bCs/>
          <w:sz w:val="20"/>
          <w:szCs w:val="20"/>
          <w:lang w:val="es"/>
        </w:rPr>
      </w:pPr>
    </w:p>
    <w:p w14:paraId="4B2C77B7" w14:textId="4C7574CD" w:rsidR="00BD349F" w:rsidRDefault="00BD349F" w:rsidP="00BD349F">
      <w:pPr>
        <w:widowControl w:val="0"/>
        <w:tabs>
          <w:tab w:val="left" w:pos="5152"/>
        </w:tabs>
        <w:autoSpaceDE w:val="0"/>
        <w:autoSpaceDN w:val="0"/>
        <w:adjustRightInd w:val="0"/>
        <w:spacing w:line="276" w:lineRule="auto"/>
        <w:jc w:val="both"/>
        <w:rPr>
          <w:rFonts w:ascii="Arial" w:hAnsi="Arial" w:cs="Arial"/>
          <w:bCs/>
          <w:sz w:val="20"/>
          <w:szCs w:val="20"/>
          <w:lang w:val="es"/>
        </w:rPr>
      </w:pPr>
      <w:r w:rsidRPr="00A74E79">
        <w:rPr>
          <w:rFonts w:ascii="Arial" w:hAnsi="Arial" w:cs="Arial"/>
          <w:bCs/>
          <w:sz w:val="20"/>
          <w:szCs w:val="20"/>
          <w:lang w:val="es"/>
        </w:rPr>
        <w:t xml:space="preserve">En segundo lugar, la gran mayoría de las empresas contratan actualmente especialistas en </w:t>
      </w:r>
      <w:r w:rsidRPr="00321A80">
        <w:rPr>
          <w:rFonts w:ascii="Arial" w:hAnsi="Arial" w:cs="Arial"/>
          <w:b/>
          <w:bCs/>
          <w:sz w:val="20"/>
          <w:szCs w:val="20"/>
          <w:lang w:val="es"/>
        </w:rPr>
        <w:t xml:space="preserve">Big Data, Business </w:t>
      </w:r>
      <w:proofErr w:type="spellStart"/>
      <w:r w:rsidRPr="00321A80">
        <w:rPr>
          <w:rFonts w:ascii="Arial" w:hAnsi="Arial" w:cs="Arial"/>
          <w:b/>
          <w:bCs/>
          <w:sz w:val="20"/>
          <w:szCs w:val="20"/>
          <w:lang w:val="es"/>
        </w:rPr>
        <w:t>Intelligence</w:t>
      </w:r>
      <w:proofErr w:type="spellEnd"/>
      <w:r w:rsidRPr="00321A80">
        <w:rPr>
          <w:rFonts w:ascii="Arial" w:hAnsi="Arial" w:cs="Arial"/>
          <w:b/>
          <w:bCs/>
          <w:sz w:val="20"/>
          <w:szCs w:val="20"/>
          <w:lang w:val="es"/>
        </w:rPr>
        <w:t xml:space="preserve"> y tratamiento de datos</w:t>
      </w:r>
      <w:r w:rsidRPr="00A74E79">
        <w:rPr>
          <w:rFonts w:ascii="Arial" w:hAnsi="Arial" w:cs="Arial"/>
          <w:bCs/>
          <w:sz w:val="20"/>
          <w:szCs w:val="20"/>
          <w:lang w:val="es"/>
        </w:rPr>
        <w:t xml:space="preserve">. La demanda de este perfil se mantiene estable en los próximos 3 años. Los requisitos fundamentales comunes son la formación profesional tecnológica o un </w:t>
      </w:r>
      <w:r w:rsidRPr="00A74E79">
        <w:rPr>
          <w:rFonts w:ascii="Arial" w:hAnsi="Arial" w:cs="Arial"/>
          <w:bCs/>
          <w:sz w:val="20"/>
          <w:szCs w:val="20"/>
          <w:lang w:val="es"/>
        </w:rPr>
        <w:lastRenderedPageBreak/>
        <w:t xml:space="preserve">grado universitario de ingeniería, matemáticas o física y el conocimiento del inglés. También se consideran graduados en ADE y Económicas para ocupar estos roles. Se requiere además experiencia y cualificación para la programación de infraestructuras y el tratamiento de datos con algoritmos matemáticos y estadísticos. </w:t>
      </w:r>
    </w:p>
    <w:p w14:paraId="510EA946" w14:textId="77777777" w:rsidR="00321A80" w:rsidRPr="00A74E79" w:rsidRDefault="00321A80" w:rsidP="00BD349F">
      <w:pPr>
        <w:widowControl w:val="0"/>
        <w:tabs>
          <w:tab w:val="left" w:pos="5152"/>
        </w:tabs>
        <w:autoSpaceDE w:val="0"/>
        <w:autoSpaceDN w:val="0"/>
        <w:adjustRightInd w:val="0"/>
        <w:spacing w:line="276" w:lineRule="auto"/>
        <w:jc w:val="both"/>
        <w:rPr>
          <w:rFonts w:ascii="Arial" w:hAnsi="Arial" w:cs="Arial"/>
          <w:bCs/>
          <w:sz w:val="20"/>
          <w:szCs w:val="20"/>
          <w:lang w:val="es"/>
        </w:rPr>
      </w:pPr>
    </w:p>
    <w:p w14:paraId="03F97556" w14:textId="77777777" w:rsidR="00BD349F" w:rsidRPr="00A74E79" w:rsidRDefault="00BD349F" w:rsidP="00BD349F">
      <w:pPr>
        <w:widowControl w:val="0"/>
        <w:tabs>
          <w:tab w:val="left" w:pos="5152"/>
        </w:tabs>
        <w:autoSpaceDE w:val="0"/>
        <w:autoSpaceDN w:val="0"/>
        <w:adjustRightInd w:val="0"/>
        <w:spacing w:line="276" w:lineRule="auto"/>
        <w:jc w:val="both"/>
        <w:rPr>
          <w:rFonts w:ascii="Arial" w:hAnsi="Arial" w:cs="Arial"/>
          <w:bCs/>
          <w:sz w:val="20"/>
          <w:szCs w:val="20"/>
          <w:lang w:val="es"/>
        </w:rPr>
      </w:pPr>
      <w:r w:rsidRPr="00A74E79">
        <w:rPr>
          <w:rFonts w:ascii="Arial" w:hAnsi="Arial" w:cs="Arial"/>
          <w:bCs/>
          <w:sz w:val="20"/>
          <w:szCs w:val="20"/>
          <w:lang w:val="es"/>
        </w:rPr>
        <w:t xml:space="preserve">Otro perfil técnico muy buscado es el de </w:t>
      </w:r>
      <w:r w:rsidRPr="00321A80">
        <w:rPr>
          <w:rFonts w:ascii="Arial" w:hAnsi="Arial" w:cs="Arial"/>
          <w:b/>
          <w:bCs/>
          <w:sz w:val="20"/>
          <w:szCs w:val="20"/>
          <w:lang w:val="es"/>
        </w:rPr>
        <w:t>diseñador/a visual de interfaces (UI) o de experiencia de usuario (UX)</w:t>
      </w:r>
      <w:r w:rsidRPr="00A74E79">
        <w:rPr>
          <w:rFonts w:ascii="Arial" w:hAnsi="Arial" w:cs="Arial"/>
          <w:bCs/>
          <w:sz w:val="20"/>
          <w:szCs w:val="20"/>
          <w:lang w:val="es"/>
        </w:rPr>
        <w:t xml:space="preserve"> con formación universitaria, de máster o de grado superior. Este perfil se caracteriza por un conocimiento profundo de los principios de diseño básicos y de los programas de software más conocidos. Hay que destacar que la demanda de diseñadores/as es la que más aumenta en los próximos 3 años en varias de las empresas que lo incorporan, pero las que no lo buscan hoy tampoco prevén demandarlo en el futuro. </w:t>
      </w:r>
    </w:p>
    <w:p w14:paraId="14170D28" w14:textId="77777777" w:rsidR="00BD349F" w:rsidRPr="00A74E79" w:rsidRDefault="00BD349F" w:rsidP="00BD349F">
      <w:pPr>
        <w:widowControl w:val="0"/>
        <w:tabs>
          <w:tab w:val="left" w:pos="5152"/>
        </w:tabs>
        <w:autoSpaceDE w:val="0"/>
        <w:autoSpaceDN w:val="0"/>
        <w:adjustRightInd w:val="0"/>
        <w:spacing w:line="276" w:lineRule="auto"/>
        <w:jc w:val="both"/>
        <w:rPr>
          <w:rFonts w:ascii="Arial" w:hAnsi="Arial" w:cs="Arial"/>
          <w:bCs/>
          <w:sz w:val="20"/>
          <w:szCs w:val="20"/>
          <w:lang w:val="es"/>
        </w:rPr>
      </w:pPr>
    </w:p>
    <w:p w14:paraId="536071C0" w14:textId="295EF3F5" w:rsidR="00BD349F" w:rsidRPr="00321A80" w:rsidRDefault="00BD349F" w:rsidP="00BD349F">
      <w:pPr>
        <w:widowControl w:val="0"/>
        <w:tabs>
          <w:tab w:val="left" w:pos="5152"/>
        </w:tabs>
        <w:autoSpaceDE w:val="0"/>
        <w:autoSpaceDN w:val="0"/>
        <w:adjustRightInd w:val="0"/>
        <w:spacing w:line="276" w:lineRule="auto"/>
        <w:jc w:val="both"/>
        <w:rPr>
          <w:rFonts w:ascii="Arial" w:hAnsi="Arial" w:cs="Arial"/>
          <w:b/>
          <w:bCs/>
          <w:sz w:val="20"/>
          <w:szCs w:val="20"/>
          <w:lang w:val="es"/>
        </w:rPr>
      </w:pPr>
      <w:r w:rsidRPr="00A74E79">
        <w:rPr>
          <w:rFonts w:ascii="Arial" w:hAnsi="Arial" w:cs="Arial"/>
          <w:bCs/>
          <w:sz w:val="20"/>
          <w:szCs w:val="20"/>
          <w:lang w:val="es"/>
        </w:rPr>
        <w:t xml:space="preserve">Finalmente, también hay que destacar otros perfiles menos </w:t>
      </w:r>
      <w:r w:rsidR="00321A80" w:rsidRPr="00A74E79">
        <w:rPr>
          <w:rFonts w:ascii="Arial" w:hAnsi="Arial" w:cs="Arial"/>
          <w:bCs/>
          <w:sz w:val="20"/>
          <w:szCs w:val="20"/>
          <w:lang w:val="es"/>
        </w:rPr>
        <w:t>repetidos,</w:t>
      </w:r>
      <w:r w:rsidRPr="00A74E79">
        <w:rPr>
          <w:rFonts w:ascii="Arial" w:hAnsi="Arial" w:cs="Arial"/>
          <w:bCs/>
          <w:sz w:val="20"/>
          <w:szCs w:val="20"/>
          <w:lang w:val="es"/>
        </w:rPr>
        <w:t xml:space="preserve"> pero con alta demanda</w:t>
      </w:r>
      <w:r w:rsidR="00321A80">
        <w:rPr>
          <w:rFonts w:ascii="Arial" w:hAnsi="Arial" w:cs="Arial"/>
          <w:bCs/>
          <w:sz w:val="20"/>
          <w:szCs w:val="20"/>
          <w:lang w:val="es"/>
        </w:rPr>
        <w:t>,</w:t>
      </w:r>
      <w:r w:rsidRPr="00A74E79">
        <w:rPr>
          <w:rFonts w:ascii="Arial" w:hAnsi="Arial" w:cs="Arial"/>
          <w:bCs/>
          <w:sz w:val="20"/>
          <w:szCs w:val="20"/>
          <w:lang w:val="es"/>
        </w:rPr>
        <w:t xml:space="preserve"> como son las personas con un grado universitario o un grado superior en ingeniería mecánica o eléctrica que se hayan especializado en campos como la </w:t>
      </w:r>
      <w:r w:rsidRPr="00321A80">
        <w:rPr>
          <w:rFonts w:ascii="Arial" w:hAnsi="Arial" w:cs="Arial"/>
          <w:b/>
          <w:bCs/>
          <w:sz w:val="20"/>
          <w:szCs w:val="20"/>
          <w:lang w:val="es"/>
        </w:rPr>
        <w:t>robótica,</w:t>
      </w:r>
      <w:r w:rsidRPr="00A74E79">
        <w:rPr>
          <w:rFonts w:ascii="Arial" w:hAnsi="Arial" w:cs="Arial"/>
          <w:bCs/>
          <w:sz w:val="20"/>
          <w:szCs w:val="20"/>
          <w:lang w:val="es"/>
        </w:rPr>
        <w:t xml:space="preserve"> así como los expertos/as en </w:t>
      </w:r>
      <w:r w:rsidRPr="00321A80">
        <w:rPr>
          <w:rFonts w:ascii="Arial" w:hAnsi="Arial" w:cs="Arial"/>
          <w:b/>
          <w:bCs/>
          <w:sz w:val="20"/>
          <w:szCs w:val="20"/>
          <w:lang w:val="es"/>
        </w:rPr>
        <w:t>metodologías agile (</w:t>
      </w:r>
      <w:proofErr w:type="spellStart"/>
      <w:r w:rsidRPr="00321A80">
        <w:rPr>
          <w:rFonts w:ascii="Arial" w:hAnsi="Arial" w:cs="Arial"/>
          <w:b/>
          <w:bCs/>
          <w:sz w:val="20"/>
          <w:szCs w:val="20"/>
          <w:lang w:val="es"/>
        </w:rPr>
        <w:t>Design</w:t>
      </w:r>
      <w:proofErr w:type="spellEnd"/>
      <w:r w:rsidRPr="00321A80">
        <w:rPr>
          <w:rFonts w:ascii="Arial" w:hAnsi="Arial" w:cs="Arial"/>
          <w:b/>
          <w:bCs/>
          <w:sz w:val="20"/>
          <w:szCs w:val="20"/>
          <w:lang w:val="es"/>
        </w:rPr>
        <w:t xml:space="preserve"> </w:t>
      </w:r>
      <w:proofErr w:type="spellStart"/>
      <w:r w:rsidRPr="00321A80">
        <w:rPr>
          <w:rFonts w:ascii="Arial" w:hAnsi="Arial" w:cs="Arial"/>
          <w:b/>
          <w:bCs/>
          <w:sz w:val="20"/>
          <w:szCs w:val="20"/>
          <w:lang w:val="es"/>
        </w:rPr>
        <w:t>Thinking</w:t>
      </w:r>
      <w:proofErr w:type="spellEnd"/>
      <w:r w:rsidRPr="00321A80">
        <w:rPr>
          <w:rFonts w:ascii="Arial" w:hAnsi="Arial" w:cs="Arial"/>
          <w:b/>
          <w:bCs/>
          <w:sz w:val="20"/>
          <w:szCs w:val="20"/>
          <w:lang w:val="es"/>
        </w:rPr>
        <w:t>, Lean…).</w:t>
      </w:r>
    </w:p>
    <w:p w14:paraId="35F8B1C3" w14:textId="77777777" w:rsidR="00BD349F" w:rsidRPr="00A74E79" w:rsidRDefault="00BD349F" w:rsidP="00BD349F">
      <w:pPr>
        <w:widowControl w:val="0"/>
        <w:tabs>
          <w:tab w:val="left" w:pos="5152"/>
        </w:tabs>
        <w:autoSpaceDE w:val="0"/>
        <w:autoSpaceDN w:val="0"/>
        <w:adjustRightInd w:val="0"/>
        <w:spacing w:line="276" w:lineRule="auto"/>
        <w:jc w:val="both"/>
        <w:rPr>
          <w:rFonts w:ascii="Arial" w:hAnsi="Arial" w:cs="Arial"/>
          <w:bCs/>
          <w:sz w:val="20"/>
          <w:szCs w:val="20"/>
          <w:lang w:val="es"/>
        </w:rPr>
      </w:pPr>
    </w:p>
    <w:p w14:paraId="20C8459B" w14:textId="77777777" w:rsidR="00BD349F" w:rsidRPr="00321A80" w:rsidRDefault="00BD349F" w:rsidP="00BD349F">
      <w:pPr>
        <w:widowControl w:val="0"/>
        <w:tabs>
          <w:tab w:val="left" w:pos="5152"/>
        </w:tabs>
        <w:autoSpaceDE w:val="0"/>
        <w:autoSpaceDN w:val="0"/>
        <w:adjustRightInd w:val="0"/>
        <w:spacing w:line="276" w:lineRule="auto"/>
        <w:jc w:val="both"/>
        <w:rPr>
          <w:rFonts w:ascii="Arial" w:hAnsi="Arial" w:cs="Arial"/>
          <w:b/>
          <w:bCs/>
          <w:sz w:val="20"/>
          <w:szCs w:val="20"/>
          <w:lang w:val="es"/>
        </w:rPr>
      </w:pPr>
      <w:r w:rsidRPr="00A74E79">
        <w:rPr>
          <w:rFonts w:ascii="Arial" w:hAnsi="Arial" w:cs="Arial"/>
          <w:bCs/>
          <w:sz w:val="20"/>
          <w:szCs w:val="20"/>
          <w:lang w:val="es"/>
        </w:rPr>
        <w:t xml:space="preserve">Se observa además una necesidad por parte de las empresas de combinar distintos perfiles para poder desarrollar e investigar en los nuevos campos de conocimiento como son el </w:t>
      </w:r>
      <w:r w:rsidRPr="00321A80">
        <w:rPr>
          <w:rFonts w:ascii="Arial" w:hAnsi="Arial" w:cs="Arial"/>
          <w:b/>
          <w:bCs/>
          <w:sz w:val="20"/>
          <w:szCs w:val="20"/>
          <w:lang w:val="es"/>
        </w:rPr>
        <w:t>Internet de las cosas (</w:t>
      </w:r>
      <w:proofErr w:type="spellStart"/>
      <w:r w:rsidRPr="00321A80">
        <w:rPr>
          <w:rFonts w:ascii="Arial" w:hAnsi="Arial" w:cs="Arial"/>
          <w:b/>
          <w:bCs/>
          <w:sz w:val="20"/>
          <w:szCs w:val="20"/>
          <w:lang w:val="es"/>
        </w:rPr>
        <w:t>IoT</w:t>
      </w:r>
      <w:proofErr w:type="spellEnd"/>
      <w:r w:rsidRPr="00321A80">
        <w:rPr>
          <w:rFonts w:ascii="Arial" w:hAnsi="Arial" w:cs="Arial"/>
          <w:b/>
          <w:bCs/>
          <w:sz w:val="20"/>
          <w:szCs w:val="20"/>
          <w:lang w:val="es"/>
        </w:rPr>
        <w:t>),</w:t>
      </w:r>
      <w:r w:rsidRPr="00A74E79">
        <w:rPr>
          <w:rFonts w:ascii="Arial" w:hAnsi="Arial" w:cs="Arial"/>
          <w:bCs/>
          <w:sz w:val="20"/>
          <w:szCs w:val="20"/>
          <w:lang w:val="es"/>
        </w:rPr>
        <w:t xml:space="preserve"> la </w:t>
      </w:r>
      <w:r w:rsidRPr="00321A80">
        <w:rPr>
          <w:rFonts w:ascii="Arial" w:hAnsi="Arial" w:cs="Arial"/>
          <w:b/>
          <w:bCs/>
          <w:sz w:val="20"/>
          <w:szCs w:val="20"/>
          <w:lang w:val="es"/>
        </w:rPr>
        <w:t>inteligencia artificial (AI)</w:t>
      </w:r>
      <w:r w:rsidRPr="00A74E79">
        <w:rPr>
          <w:rFonts w:ascii="Arial" w:hAnsi="Arial" w:cs="Arial"/>
          <w:bCs/>
          <w:sz w:val="20"/>
          <w:szCs w:val="20"/>
          <w:lang w:val="es"/>
        </w:rPr>
        <w:t xml:space="preserve"> o la </w:t>
      </w:r>
      <w:r w:rsidRPr="00321A80">
        <w:rPr>
          <w:rFonts w:ascii="Arial" w:hAnsi="Arial" w:cs="Arial"/>
          <w:b/>
          <w:bCs/>
          <w:sz w:val="20"/>
          <w:szCs w:val="20"/>
          <w:lang w:val="es"/>
        </w:rPr>
        <w:t>realidad virtual (VR).</w:t>
      </w:r>
    </w:p>
    <w:p w14:paraId="3E2314E3" w14:textId="77777777" w:rsidR="00BD349F" w:rsidRPr="00A74E79" w:rsidRDefault="00BD349F" w:rsidP="00BD349F">
      <w:pPr>
        <w:widowControl w:val="0"/>
        <w:tabs>
          <w:tab w:val="left" w:pos="5152"/>
        </w:tabs>
        <w:autoSpaceDE w:val="0"/>
        <w:autoSpaceDN w:val="0"/>
        <w:adjustRightInd w:val="0"/>
        <w:spacing w:line="276" w:lineRule="auto"/>
        <w:jc w:val="both"/>
        <w:rPr>
          <w:rFonts w:ascii="Arial" w:hAnsi="Arial" w:cs="Arial"/>
          <w:bCs/>
          <w:sz w:val="20"/>
          <w:szCs w:val="20"/>
          <w:lang w:val="es"/>
        </w:rPr>
      </w:pPr>
    </w:p>
    <w:p w14:paraId="2798EAD9" w14:textId="443A2844" w:rsidR="006479D4" w:rsidRPr="006479D4" w:rsidRDefault="00BD349F" w:rsidP="00BD349F">
      <w:pPr>
        <w:widowControl w:val="0"/>
        <w:tabs>
          <w:tab w:val="left" w:pos="5152"/>
        </w:tabs>
        <w:autoSpaceDE w:val="0"/>
        <w:autoSpaceDN w:val="0"/>
        <w:adjustRightInd w:val="0"/>
        <w:spacing w:line="276" w:lineRule="auto"/>
        <w:jc w:val="both"/>
        <w:rPr>
          <w:rFonts w:ascii="Arial" w:hAnsi="Arial" w:cs="Arial"/>
          <w:b/>
          <w:bCs/>
          <w:sz w:val="20"/>
          <w:szCs w:val="20"/>
          <w:lang w:val="es"/>
        </w:rPr>
      </w:pPr>
      <w:r w:rsidRPr="00A74E79">
        <w:rPr>
          <w:rFonts w:ascii="Arial" w:hAnsi="Arial" w:cs="Arial"/>
          <w:bCs/>
          <w:sz w:val="20"/>
          <w:szCs w:val="20"/>
          <w:lang w:val="es"/>
        </w:rPr>
        <w:t xml:space="preserve">En total, </w:t>
      </w:r>
      <w:r w:rsidR="006479D4">
        <w:rPr>
          <w:rFonts w:ascii="Arial" w:hAnsi="Arial" w:cs="Arial"/>
          <w:bCs/>
          <w:sz w:val="20"/>
          <w:szCs w:val="20"/>
          <w:lang w:val="es"/>
        </w:rPr>
        <w:t>las vacantes cumuladas por estas empresas se aproximan a</w:t>
      </w:r>
      <w:r w:rsidRPr="00A74E79">
        <w:rPr>
          <w:rFonts w:ascii="Arial" w:hAnsi="Arial" w:cs="Arial"/>
          <w:bCs/>
          <w:sz w:val="20"/>
          <w:szCs w:val="20"/>
          <w:lang w:val="es"/>
        </w:rPr>
        <w:t xml:space="preserve"> </w:t>
      </w:r>
      <w:r w:rsidRPr="006479D4">
        <w:rPr>
          <w:rFonts w:ascii="Arial" w:hAnsi="Arial" w:cs="Arial"/>
          <w:b/>
          <w:bCs/>
          <w:sz w:val="20"/>
          <w:szCs w:val="20"/>
          <w:lang w:val="es"/>
        </w:rPr>
        <w:t xml:space="preserve">10.000 plazas </w:t>
      </w:r>
      <w:r w:rsidR="006479D4" w:rsidRPr="006479D4">
        <w:rPr>
          <w:rFonts w:ascii="Arial" w:hAnsi="Arial" w:cs="Arial"/>
          <w:b/>
          <w:bCs/>
          <w:sz w:val="20"/>
          <w:szCs w:val="20"/>
          <w:lang w:val="es"/>
        </w:rPr>
        <w:t xml:space="preserve">que están </w:t>
      </w:r>
      <w:r w:rsidRPr="006479D4">
        <w:rPr>
          <w:rFonts w:ascii="Arial" w:hAnsi="Arial" w:cs="Arial"/>
          <w:b/>
          <w:bCs/>
          <w:sz w:val="20"/>
          <w:szCs w:val="20"/>
          <w:lang w:val="es"/>
        </w:rPr>
        <w:t xml:space="preserve">por </w:t>
      </w:r>
      <w:proofErr w:type="gramStart"/>
      <w:r w:rsidRPr="006479D4">
        <w:rPr>
          <w:rFonts w:ascii="Arial" w:hAnsi="Arial" w:cs="Arial"/>
          <w:b/>
          <w:bCs/>
          <w:sz w:val="20"/>
          <w:szCs w:val="20"/>
          <w:lang w:val="es"/>
        </w:rPr>
        <w:t>cubrir.</w:t>
      </w:r>
      <w:r w:rsidR="006479D4">
        <w:rPr>
          <w:rFonts w:ascii="Arial" w:hAnsi="Arial" w:cs="Arial"/>
          <w:b/>
          <w:bCs/>
          <w:sz w:val="20"/>
          <w:szCs w:val="20"/>
          <w:lang w:val="es"/>
        </w:rPr>
        <w:t>*</w:t>
      </w:r>
      <w:proofErr w:type="gramEnd"/>
    </w:p>
    <w:p w14:paraId="0D840370" w14:textId="06279099" w:rsidR="00BD349F" w:rsidRDefault="00BD349F" w:rsidP="00BD349F">
      <w:pPr>
        <w:widowControl w:val="0"/>
        <w:tabs>
          <w:tab w:val="left" w:pos="5152"/>
        </w:tabs>
        <w:autoSpaceDE w:val="0"/>
        <w:autoSpaceDN w:val="0"/>
        <w:adjustRightInd w:val="0"/>
        <w:spacing w:line="276" w:lineRule="auto"/>
        <w:jc w:val="both"/>
        <w:rPr>
          <w:rFonts w:ascii="Arial" w:hAnsi="Arial" w:cs="Arial"/>
          <w:bCs/>
          <w:sz w:val="20"/>
          <w:szCs w:val="20"/>
          <w:lang w:val="es"/>
        </w:rPr>
      </w:pPr>
    </w:p>
    <w:p w14:paraId="36E2F388" w14:textId="397E9E2E" w:rsidR="006479D4" w:rsidRPr="008E2E1A" w:rsidRDefault="006479D4" w:rsidP="008E2E1A">
      <w:pPr>
        <w:widowControl w:val="0"/>
        <w:tabs>
          <w:tab w:val="left" w:pos="5152"/>
        </w:tabs>
        <w:autoSpaceDE w:val="0"/>
        <w:autoSpaceDN w:val="0"/>
        <w:adjustRightInd w:val="0"/>
        <w:spacing w:line="276" w:lineRule="auto"/>
        <w:jc w:val="right"/>
        <w:rPr>
          <w:rFonts w:ascii="Arial" w:hAnsi="Arial" w:cs="Arial"/>
          <w:bCs/>
          <w:i/>
          <w:sz w:val="18"/>
          <w:szCs w:val="20"/>
          <w:lang w:val="es"/>
        </w:rPr>
      </w:pPr>
      <w:r w:rsidRPr="008E2E1A">
        <w:rPr>
          <w:rFonts w:ascii="Arial" w:hAnsi="Arial" w:cs="Arial"/>
          <w:bCs/>
          <w:i/>
          <w:sz w:val="18"/>
          <w:szCs w:val="20"/>
          <w:lang w:val="es"/>
        </w:rPr>
        <w:t>*detalle de los programas de formación y descripción de los puestos demandados bajo petición.</w:t>
      </w:r>
    </w:p>
    <w:p w14:paraId="4D6BD32B" w14:textId="77777777" w:rsidR="006479D4" w:rsidRPr="006479D4" w:rsidRDefault="006479D4" w:rsidP="00BD349F">
      <w:pPr>
        <w:widowControl w:val="0"/>
        <w:tabs>
          <w:tab w:val="left" w:pos="5152"/>
        </w:tabs>
        <w:autoSpaceDE w:val="0"/>
        <w:autoSpaceDN w:val="0"/>
        <w:adjustRightInd w:val="0"/>
        <w:spacing w:line="276" w:lineRule="auto"/>
        <w:jc w:val="both"/>
        <w:rPr>
          <w:rFonts w:ascii="Arial" w:hAnsi="Arial" w:cs="Arial"/>
          <w:bCs/>
          <w:i/>
          <w:sz w:val="20"/>
          <w:szCs w:val="20"/>
          <w:lang w:val="es"/>
        </w:rPr>
      </w:pPr>
    </w:p>
    <w:p w14:paraId="1C84A958" w14:textId="77777777" w:rsidR="00BD349F" w:rsidRPr="00321A80" w:rsidRDefault="00BD349F" w:rsidP="00BD349F">
      <w:pPr>
        <w:widowControl w:val="0"/>
        <w:tabs>
          <w:tab w:val="left" w:pos="5152"/>
        </w:tabs>
        <w:autoSpaceDE w:val="0"/>
        <w:autoSpaceDN w:val="0"/>
        <w:adjustRightInd w:val="0"/>
        <w:spacing w:line="276" w:lineRule="auto"/>
        <w:jc w:val="both"/>
        <w:rPr>
          <w:rFonts w:ascii="Arial" w:hAnsi="Arial" w:cs="Arial"/>
          <w:b/>
          <w:bCs/>
          <w:sz w:val="20"/>
          <w:szCs w:val="20"/>
          <w:lang w:val="es"/>
        </w:rPr>
      </w:pPr>
      <w:proofErr w:type="spellStart"/>
      <w:r w:rsidRPr="00321A80">
        <w:rPr>
          <w:rFonts w:ascii="Arial" w:hAnsi="Arial" w:cs="Arial"/>
          <w:b/>
          <w:bCs/>
          <w:sz w:val="20"/>
          <w:szCs w:val="20"/>
          <w:lang w:val="es"/>
        </w:rPr>
        <w:t>Soft</w:t>
      </w:r>
      <w:proofErr w:type="spellEnd"/>
      <w:r w:rsidRPr="00321A80">
        <w:rPr>
          <w:rFonts w:ascii="Arial" w:hAnsi="Arial" w:cs="Arial"/>
          <w:b/>
          <w:bCs/>
          <w:sz w:val="20"/>
          <w:szCs w:val="20"/>
          <w:lang w:val="es"/>
        </w:rPr>
        <w:t xml:space="preserve"> </w:t>
      </w:r>
      <w:proofErr w:type="spellStart"/>
      <w:r w:rsidRPr="00321A80">
        <w:rPr>
          <w:rFonts w:ascii="Arial" w:hAnsi="Arial" w:cs="Arial"/>
          <w:b/>
          <w:bCs/>
          <w:sz w:val="20"/>
          <w:szCs w:val="20"/>
          <w:lang w:val="es"/>
        </w:rPr>
        <w:t>Skills</w:t>
      </w:r>
      <w:proofErr w:type="spellEnd"/>
      <w:r w:rsidRPr="00321A80">
        <w:rPr>
          <w:rFonts w:ascii="Arial" w:hAnsi="Arial" w:cs="Arial"/>
          <w:b/>
          <w:bCs/>
          <w:sz w:val="20"/>
          <w:szCs w:val="20"/>
          <w:lang w:val="es"/>
        </w:rPr>
        <w:t xml:space="preserve"> Requeridos</w:t>
      </w:r>
    </w:p>
    <w:p w14:paraId="28615DA7" w14:textId="77777777" w:rsidR="00BD349F" w:rsidRPr="00A74E79" w:rsidRDefault="00BD349F" w:rsidP="00BD349F">
      <w:pPr>
        <w:widowControl w:val="0"/>
        <w:tabs>
          <w:tab w:val="left" w:pos="5152"/>
        </w:tabs>
        <w:autoSpaceDE w:val="0"/>
        <w:autoSpaceDN w:val="0"/>
        <w:adjustRightInd w:val="0"/>
        <w:spacing w:line="276" w:lineRule="auto"/>
        <w:jc w:val="both"/>
        <w:rPr>
          <w:rFonts w:ascii="Arial" w:hAnsi="Arial" w:cs="Arial"/>
          <w:bCs/>
          <w:sz w:val="20"/>
          <w:szCs w:val="20"/>
          <w:lang w:val="es"/>
        </w:rPr>
      </w:pPr>
    </w:p>
    <w:p w14:paraId="3A528A7D" w14:textId="18A30802" w:rsidR="00BD349F" w:rsidRPr="00A74E79" w:rsidRDefault="00BD349F" w:rsidP="00BD349F">
      <w:pPr>
        <w:widowControl w:val="0"/>
        <w:tabs>
          <w:tab w:val="left" w:pos="5152"/>
        </w:tabs>
        <w:autoSpaceDE w:val="0"/>
        <w:autoSpaceDN w:val="0"/>
        <w:adjustRightInd w:val="0"/>
        <w:spacing w:line="276" w:lineRule="auto"/>
        <w:jc w:val="both"/>
        <w:rPr>
          <w:rFonts w:ascii="Arial" w:hAnsi="Arial" w:cs="Arial"/>
          <w:bCs/>
          <w:sz w:val="20"/>
          <w:szCs w:val="20"/>
          <w:lang w:val="es"/>
        </w:rPr>
      </w:pPr>
      <w:r w:rsidRPr="00A74E79">
        <w:rPr>
          <w:rFonts w:ascii="Arial" w:hAnsi="Arial" w:cs="Arial"/>
          <w:bCs/>
          <w:sz w:val="20"/>
          <w:szCs w:val="20"/>
          <w:lang w:val="es"/>
        </w:rPr>
        <w:t xml:space="preserve">Las empresas tecnológicas también coinciden en las </w:t>
      </w:r>
      <w:proofErr w:type="spellStart"/>
      <w:r w:rsidRPr="00A74E79">
        <w:rPr>
          <w:rFonts w:ascii="Arial" w:hAnsi="Arial" w:cs="Arial"/>
          <w:bCs/>
          <w:sz w:val="20"/>
          <w:szCs w:val="20"/>
          <w:lang w:val="es"/>
        </w:rPr>
        <w:t>soft</w:t>
      </w:r>
      <w:proofErr w:type="spellEnd"/>
      <w:r w:rsidRPr="00A74E79">
        <w:rPr>
          <w:rFonts w:ascii="Arial" w:hAnsi="Arial" w:cs="Arial"/>
          <w:bCs/>
          <w:sz w:val="20"/>
          <w:szCs w:val="20"/>
          <w:lang w:val="es"/>
        </w:rPr>
        <w:t xml:space="preserve"> </w:t>
      </w:r>
      <w:proofErr w:type="spellStart"/>
      <w:r w:rsidRPr="00A74E79">
        <w:rPr>
          <w:rFonts w:ascii="Arial" w:hAnsi="Arial" w:cs="Arial"/>
          <w:bCs/>
          <w:sz w:val="20"/>
          <w:szCs w:val="20"/>
          <w:lang w:val="es"/>
        </w:rPr>
        <w:t>skills</w:t>
      </w:r>
      <w:proofErr w:type="spellEnd"/>
      <w:r w:rsidRPr="00A74E79">
        <w:rPr>
          <w:rFonts w:ascii="Arial" w:hAnsi="Arial" w:cs="Arial"/>
          <w:bCs/>
          <w:sz w:val="20"/>
          <w:szCs w:val="20"/>
          <w:lang w:val="es"/>
        </w:rPr>
        <w:t xml:space="preserve"> que requieren en sus trabajadores/as. </w:t>
      </w:r>
    </w:p>
    <w:p w14:paraId="53FF5F35" w14:textId="3CBAB73E" w:rsidR="00BD349F" w:rsidRPr="00A74E79" w:rsidRDefault="00BD349F" w:rsidP="00BD349F">
      <w:pPr>
        <w:widowControl w:val="0"/>
        <w:tabs>
          <w:tab w:val="left" w:pos="5152"/>
        </w:tabs>
        <w:autoSpaceDE w:val="0"/>
        <w:autoSpaceDN w:val="0"/>
        <w:adjustRightInd w:val="0"/>
        <w:spacing w:line="276" w:lineRule="auto"/>
        <w:jc w:val="both"/>
        <w:rPr>
          <w:rFonts w:ascii="Arial" w:hAnsi="Arial" w:cs="Arial"/>
          <w:bCs/>
          <w:sz w:val="20"/>
          <w:szCs w:val="20"/>
          <w:lang w:val="es"/>
        </w:rPr>
      </w:pPr>
      <w:r w:rsidRPr="00A74E79">
        <w:rPr>
          <w:rFonts w:ascii="Arial" w:hAnsi="Arial" w:cs="Arial"/>
          <w:bCs/>
          <w:sz w:val="20"/>
          <w:szCs w:val="20"/>
          <w:lang w:val="es"/>
        </w:rPr>
        <w:t xml:space="preserve">El primer grupo de </w:t>
      </w:r>
      <w:proofErr w:type="spellStart"/>
      <w:r w:rsidRPr="00A74E79">
        <w:rPr>
          <w:rFonts w:ascii="Arial" w:hAnsi="Arial" w:cs="Arial"/>
          <w:bCs/>
          <w:sz w:val="20"/>
          <w:szCs w:val="20"/>
          <w:lang w:val="es"/>
        </w:rPr>
        <w:t>soft</w:t>
      </w:r>
      <w:proofErr w:type="spellEnd"/>
      <w:r w:rsidRPr="00A74E79">
        <w:rPr>
          <w:rFonts w:ascii="Arial" w:hAnsi="Arial" w:cs="Arial"/>
          <w:bCs/>
          <w:sz w:val="20"/>
          <w:szCs w:val="20"/>
          <w:lang w:val="es"/>
        </w:rPr>
        <w:t xml:space="preserve"> </w:t>
      </w:r>
      <w:proofErr w:type="spellStart"/>
      <w:r w:rsidRPr="00A74E79">
        <w:rPr>
          <w:rFonts w:ascii="Arial" w:hAnsi="Arial" w:cs="Arial"/>
          <w:bCs/>
          <w:sz w:val="20"/>
          <w:szCs w:val="20"/>
          <w:lang w:val="es"/>
        </w:rPr>
        <w:t>skills</w:t>
      </w:r>
      <w:proofErr w:type="spellEnd"/>
      <w:r w:rsidRPr="00A74E79">
        <w:rPr>
          <w:rFonts w:ascii="Arial" w:hAnsi="Arial" w:cs="Arial"/>
          <w:bCs/>
          <w:sz w:val="20"/>
          <w:szCs w:val="20"/>
          <w:lang w:val="es"/>
        </w:rPr>
        <w:t xml:space="preserve"> que más consenso genera en las distintas compañías es el que engloba todas las </w:t>
      </w:r>
      <w:r w:rsidRPr="00321A80">
        <w:rPr>
          <w:rFonts w:ascii="Arial" w:hAnsi="Arial" w:cs="Arial"/>
          <w:b/>
          <w:bCs/>
          <w:sz w:val="20"/>
          <w:szCs w:val="20"/>
          <w:lang w:val="es"/>
        </w:rPr>
        <w:t>habilidades de relaciones personales</w:t>
      </w:r>
      <w:r w:rsidRPr="00A74E79">
        <w:rPr>
          <w:rFonts w:ascii="Arial" w:hAnsi="Arial" w:cs="Arial"/>
          <w:bCs/>
          <w:sz w:val="20"/>
          <w:szCs w:val="20"/>
          <w:lang w:val="es"/>
        </w:rPr>
        <w:t>.</w:t>
      </w:r>
      <w:r w:rsidR="002F0D3A">
        <w:rPr>
          <w:rFonts w:ascii="Arial" w:hAnsi="Arial" w:cs="Arial"/>
          <w:bCs/>
          <w:sz w:val="20"/>
          <w:szCs w:val="20"/>
          <w:lang w:val="es"/>
        </w:rPr>
        <w:t xml:space="preserve"> </w:t>
      </w:r>
      <w:r w:rsidRPr="00A74E79">
        <w:rPr>
          <w:rFonts w:ascii="Arial" w:hAnsi="Arial" w:cs="Arial"/>
          <w:bCs/>
          <w:sz w:val="20"/>
          <w:szCs w:val="20"/>
          <w:lang w:val="es"/>
        </w:rPr>
        <w:t xml:space="preserve">La principal característica de este grupo es la capacidad de trabajar en equipo de manera eficiente y colaborativa, usando herramientas tecnológicas de gestión de tareas y equipos. En este sentido también serán necesarias capacidades que permitan dar y recibir </w:t>
      </w:r>
      <w:proofErr w:type="spellStart"/>
      <w:r w:rsidRPr="00A74E79">
        <w:rPr>
          <w:rFonts w:ascii="Arial" w:hAnsi="Arial" w:cs="Arial"/>
          <w:bCs/>
          <w:sz w:val="20"/>
          <w:szCs w:val="20"/>
          <w:lang w:val="es"/>
        </w:rPr>
        <w:t>feedback</w:t>
      </w:r>
      <w:proofErr w:type="spellEnd"/>
      <w:r w:rsidRPr="00A74E79">
        <w:rPr>
          <w:rFonts w:ascii="Arial" w:hAnsi="Arial" w:cs="Arial"/>
          <w:bCs/>
          <w:sz w:val="20"/>
          <w:szCs w:val="20"/>
          <w:lang w:val="es"/>
        </w:rPr>
        <w:t xml:space="preserve"> de manera cómoda y respetuosa. Dado que los equipos son cada vez más internacionales, las empresas valoran que el trabajador sea capaz de relacionarse con sus compañeros/as en un entorno </w:t>
      </w:r>
      <w:r w:rsidRPr="00321A80">
        <w:rPr>
          <w:rFonts w:ascii="Arial" w:hAnsi="Arial" w:cs="Arial"/>
          <w:b/>
          <w:bCs/>
          <w:sz w:val="20"/>
          <w:szCs w:val="20"/>
          <w:lang w:val="es"/>
        </w:rPr>
        <w:t>multilingüe e intercultural.</w:t>
      </w:r>
      <w:r w:rsidRPr="00A74E79">
        <w:rPr>
          <w:rFonts w:ascii="Arial" w:hAnsi="Arial" w:cs="Arial"/>
          <w:bCs/>
          <w:sz w:val="20"/>
          <w:szCs w:val="20"/>
          <w:lang w:val="es"/>
        </w:rPr>
        <w:t xml:space="preserve"> Se busca también que el empleado tenga capacidad para liderar en situaciones diversas, tomando la iniciativa y con inteligencia social. </w:t>
      </w:r>
    </w:p>
    <w:p w14:paraId="06F46733" w14:textId="77777777" w:rsidR="00BD349F" w:rsidRPr="00A74E79" w:rsidRDefault="00BD349F" w:rsidP="00BD349F">
      <w:pPr>
        <w:widowControl w:val="0"/>
        <w:tabs>
          <w:tab w:val="left" w:pos="5152"/>
        </w:tabs>
        <w:autoSpaceDE w:val="0"/>
        <w:autoSpaceDN w:val="0"/>
        <w:adjustRightInd w:val="0"/>
        <w:spacing w:line="276" w:lineRule="auto"/>
        <w:jc w:val="both"/>
        <w:rPr>
          <w:rFonts w:ascii="Arial" w:hAnsi="Arial" w:cs="Arial"/>
          <w:bCs/>
          <w:sz w:val="20"/>
          <w:szCs w:val="20"/>
          <w:lang w:val="es"/>
        </w:rPr>
      </w:pPr>
    </w:p>
    <w:p w14:paraId="6927B510" w14:textId="7182E5F0" w:rsidR="00BD349F" w:rsidRPr="00A74E79" w:rsidRDefault="008E2E1A" w:rsidP="00BD349F">
      <w:pPr>
        <w:widowControl w:val="0"/>
        <w:tabs>
          <w:tab w:val="left" w:pos="5152"/>
        </w:tabs>
        <w:autoSpaceDE w:val="0"/>
        <w:autoSpaceDN w:val="0"/>
        <w:adjustRightInd w:val="0"/>
        <w:spacing w:line="276" w:lineRule="auto"/>
        <w:jc w:val="both"/>
        <w:rPr>
          <w:rFonts w:ascii="Arial" w:hAnsi="Arial" w:cs="Arial"/>
          <w:bCs/>
          <w:sz w:val="20"/>
          <w:szCs w:val="20"/>
          <w:lang w:val="es"/>
        </w:rPr>
      </w:pPr>
      <w:r>
        <w:rPr>
          <w:rFonts w:ascii="Arial" w:hAnsi="Arial" w:cs="Arial"/>
          <w:bCs/>
          <w:sz w:val="20"/>
          <w:szCs w:val="20"/>
          <w:lang w:val="es"/>
        </w:rPr>
        <w:t>Un segundo grupo engloba</w:t>
      </w:r>
      <w:r w:rsidR="00BD349F" w:rsidRPr="00A74E79">
        <w:rPr>
          <w:rFonts w:ascii="Arial" w:hAnsi="Arial" w:cs="Arial"/>
          <w:bCs/>
          <w:sz w:val="20"/>
          <w:szCs w:val="20"/>
          <w:lang w:val="es"/>
        </w:rPr>
        <w:t xml:space="preserve"> las </w:t>
      </w:r>
      <w:proofErr w:type="spellStart"/>
      <w:r w:rsidR="00BD349F" w:rsidRPr="00A74E79">
        <w:rPr>
          <w:rFonts w:ascii="Arial" w:hAnsi="Arial" w:cs="Arial"/>
          <w:bCs/>
          <w:sz w:val="20"/>
          <w:szCs w:val="20"/>
          <w:lang w:val="es"/>
        </w:rPr>
        <w:t>soft</w:t>
      </w:r>
      <w:proofErr w:type="spellEnd"/>
      <w:r w:rsidR="00BD349F" w:rsidRPr="00A74E79">
        <w:rPr>
          <w:rFonts w:ascii="Arial" w:hAnsi="Arial" w:cs="Arial"/>
          <w:bCs/>
          <w:sz w:val="20"/>
          <w:szCs w:val="20"/>
          <w:lang w:val="es"/>
        </w:rPr>
        <w:t xml:space="preserve"> </w:t>
      </w:r>
      <w:proofErr w:type="spellStart"/>
      <w:r w:rsidR="00BD349F" w:rsidRPr="00A74E79">
        <w:rPr>
          <w:rFonts w:ascii="Arial" w:hAnsi="Arial" w:cs="Arial"/>
          <w:bCs/>
          <w:sz w:val="20"/>
          <w:szCs w:val="20"/>
          <w:lang w:val="es"/>
        </w:rPr>
        <w:t>skills</w:t>
      </w:r>
      <w:proofErr w:type="spellEnd"/>
      <w:r w:rsidR="00BD349F" w:rsidRPr="00A74E79">
        <w:rPr>
          <w:rFonts w:ascii="Arial" w:hAnsi="Arial" w:cs="Arial"/>
          <w:bCs/>
          <w:sz w:val="20"/>
          <w:szCs w:val="20"/>
          <w:lang w:val="es"/>
        </w:rPr>
        <w:t xml:space="preserve"> que permiten a los/las trabajadores/as desarrollarse y crecer en un </w:t>
      </w:r>
      <w:r w:rsidR="00BD349F" w:rsidRPr="00321A80">
        <w:rPr>
          <w:rFonts w:ascii="Arial" w:hAnsi="Arial" w:cs="Arial"/>
          <w:b/>
          <w:bCs/>
          <w:sz w:val="20"/>
          <w:szCs w:val="20"/>
          <w:lang w:val="es"/>
        </w:rPr>
        <w:t>entorno cambiante y altamente exigente</w:t>
      </w:r>
      <w:r w:rsidR="00BD349F" w:rsidRPr="00A74E79">
        <w:rPr>
          <w:rFonts w:ascii="Arial" w:hAnsi="Arial" w:cs="Arial"/>
          <w:bCs/>
          <w:sz w:val="20"/>
          <w:szCs w:val="20"/>
          <w:lang w:val="es"/>
        </w:rPr>
        <w:t xml:space="preserve">. Para ello se considera fundamental la capacidad de aprender de manera autodidacta y rápida; la flexibilidad que promueven las metodologías ágiles y la adaptabilidad a los métodos utilizados en función de los retos del momento. </w:t>
      </w:r>
    </w:p>
    <w:p w14:paraId="335A2717" w14:textId="77777777" w:rsidR="00BD349F" w:rsidRPr="00A74E79" w:rsidRDefault="00BD349F" w:rsidP="00BD349F">
      <w:pPr>
        <w:widowControl w:val="0"/>
        <w:tabs>
          <w:tab w:val="left" w:pos="5152"/>
        </w:tabs>
        <w:autoSpaceDE w:val="0"/>
        <w:autoSpaceDN w:val="0"/>
        <w:adjustRightInd w:val="0"/>
        <w:spacing w:line="276" w:lineRule="auto"/>
        <w:jc w:val="both"/>
        <w:rPr>
          <w:rFonts w:ascii="Arial" w:hAnsi="Arial" w:cs="Arial"/>
          <w:bCs/>
          <w:sz w:val="20"/>
          <w:szCs w:val="20"/>
          <w:lang w:val="es"/>
        </w:rPr>
      </w:pPr>
    </w:p>
    <w:p w14:paraId="249A75FF" w14:textId="249ABE2A" w:rsidR="00BD349F" w:rsidRDefault="00BD349F" w:rsidP="00BD349F">
      <w:pPr>
        <w:widowControl w:val="0"/>
        <w:tabs>
          <w:tab w:val="left" w:pos="5152"/>
        </w:tabs>
        <w:autoSpaceDE w:val="0"/>
        <w:autoSpaceDN w:val="0"/>
        <w:adjustRightInd w:val="0"/>
        <w:spacing w:line="276" w:lineRule="auto"/>
        <w:jc w:val="both"/>
        <w:rPr>
          <w:rFonts w:ascii="Arial" w:hAnsi="Arial" w:cs="Arial"/>
          <w:bCs/>
          <w:sz w:val="20"/>
          <w:szCs w:val="20"/>
          <w:lang w:val="es"/>
        </w:rPr>
      </w:pPr>
      <w:r w:rsidRPr="00A74E79">
        <w:rPr>
          <w:rFonts w:ascii="Arial" w:hAnsi="Arial" w:cs="Arial"/>
          <w:bCs/>
          <w:sz w:val="20"/>
          <w:szCs w:val="20"/>
          <w:lang w:val="es"/>
        </w:rPr>
        <w:t xml:space="preserve">El tercer grupo describe las </w:t>
      </w:r>
      <w:proofErr w:type="spellStart"/>
      <w:r w:rsidRPr="00A74E79">
        <w:rPr>
          <w:rFonts w:ascii="Arial" w:hAnsi="Arial" w:cs="Arial"/>
          <w:bCs/>
          <w:sz w:val="20"/>
          <w:szCs w:val="20"/>
          <w:lang w:val="es"/>
        </w:rPr>
        <w:t>soft</w:t>
      </w:r>
      <w:proofErr w:type="spellEnd"/>
      <w:r w:rsidRPr="00A74E79">
        <w:rPr>
          <w:rFonts w:ascii="Arial" w:hAnsi="Arial" w:cs="Arial"/>
          <w:bCs/>
          <w:sz w:val="20"/>
          <w:szCs w:val="20"/>
          <w:lang w:val="es"/>
        </w:rPr>
        <w:t xml:space="preserve"> </w:t>
      </w:r>
      <w:proofErr w:type="spellStart"/>
      <w:r w:rsidRPr="00A74E79">
        <w:rPr>
          <w:rFonts w:ascii="Arial" w:hAnsi="Arial" w:cs="Arial"/>
          <w:bCs/>
          <w:sz w:val="20"/>
          <w:szCs w:val="20"/>
          <w:lang w:val="es"/>
        </w:rPr>
        <w:t>skills</w:t>
      </w:r>
      <w:proofErr w:type="spellEnd"/>
      <w:r w:rsidRPr="00A74E79">
        <w:rPr>
          <w:rFonts w:ascii="Arial" w:hAnsi="Arial" w:cs="Arial"/>
          <w:bCs/>
          <w:sz w:val="20"/>
          <w:szCs w:val="20"/>
          <w:lang w:val="es"/>
        </w:rPr>
        <w:t xml:space="preserve"> referidas a la </w:t>
      </w:r>
      <w:r w:rsidRPr="00321A80">
        <w:rPr>
          <w:rFonts w:ascii="Arial" w:hAnsi="Arial" w:cs="Arial"/>
          <w:b/>
          <w:bCs/>
          <w:sz w:val="20"/>
          <w:szCs w:val="20"/>
          <w:lang w:val="es"/>
        </w:rPr>
        <w:t>mentalidad de mejora continua</w:t>
      </w:r>
      <w:r w:rsidRPr="00A74E79">
        <w:rPr>
          <w:rFonts w:ascii="Arial" w:hAnsi="Arial" w:cs="Arial"/>
          <w:bCs/>
          <w:sz w:val="20"/>
          <w:szCs w:val="20"/>
          <w:lang w:val="es"/>
        </w:rPr>
        <w:t xml:space="preserve"> que las organizaciones quieren aplicar de manera más intensa en el futuro próximo. Para ello buscan en sus trabajadores/as que tengan actitud creativa e innovadora para poder aportar valor añadido en procesos cada vez más automatizados, introduciendo nuevas ideas, mejorando procesos y combinando </w:t>
      </w:r>
      <w:r w:rsidRPr="00A74E79">
        <w:rPr>
          <w:rFonts w:ascii="Arial" w:hAnsi="Arial" w:cs="Arial"/>
          <w:bCs/>
          <w:sz w:val="20"/>
          <w:szCs w:val="20"/>
          <w:lang w:val="es"/>
        </w:rPr>
        <w:lastRenderedPageBreak/>
        <w:t xml:space="preserve">elementos del entorno tecnológico. </w:t>
      </w:r>
    </w:p>
    <w:p w14:paraId="5F7E1C8F" w14:textId="77777777" w:rsidR="002F0D3A" w:rsidRPr="00A74E79" w:rsidRDefault="002F0D3A" w:rsidP="00BD349F">
      <w:pPr>
        <w:widowControl w:val="0"/>
        <w:tabs>
          <w:tab w:val="left" w:pos="5152"/>
        </w:tabs>
        <w:autoSpaceDE w:val="0"/>
        <w:autoSpaceDN w:val="0"/>
        <w:adjustRightInd w:val="0"/>
        <w:spacing w:line="276" w:lineRule="auto"/>
        <w:jc w:val="both"/>
        <w:rPr>
          <w:rFonts w:ascii="Arial" w:hAnsi="Arial" w:cs="Arial"/>
          <w:bCs/>
          <w:sz w:val="20"/>
          <w:szCs w:val="20"/>
          <w:lang w:val="es"/>
        </w:rPr>
      </w:pPr>
    </w:p>
    <w:p w14:paraId="1BC19C56" w14:textId="4A48AA37" w:rsidR="00BD349F" w:rsidRPr="00321A80" w:rsidRDefault="00321A80" w:rsidP="00BD349F">
      <w:pPr>
        <w:widowControl w:val="0"/>
        <w:tabs>
          <w:tab w:val="left" w:pos="5152"/>
        </w:tabs>
        <w:autoSpaceDE w:val="0"/>
        <w:autoSpaceDN w:val="0"/>
        <w:adjustRightInd w:val="0"/>
        <w:spacing w:line="276" w:lineRule="auto"/>
        <w:jc w:val="both"/>
        <w:rPr>
          <w:rFonts w:ascii="Arial" w:hAnsi="Arial" w:cs="Arial"/>
          <w:b/>
          <w:sz w:val="20"/>
          <w:szCs w:val="20"/>
        </w:rPr>
      </w:pPr>
      <w:r w:rsidRPr="00321A80">
        <w:rPr>
          <w:rFonts w:ascii="Arial" w:hAnsi="Arial" w:cs="Arial"/>
          <w:b/>
          <w:bCs/>
          <w:sz w:val="20"/>
          <w:szCs w:val="20"/>
          <w:lang w:val="es"/>
        </w:rPr>
        <w:t>Digitales Summit 2018</w:t>
      </w:r>
    </w:p>
    <w:p w14:paraId="02813E94" w14:textId="77777777" w:rsidR="0074267F" w:rsidRDefault="0074267F" w:rsidP="00A92CE6">
      <w:pPr>
        <w:widowControl w:val="0"/>
        <w:tabs>
          <w:tab w:val="left" w:pos="5152"/>
        </w:tabs>
        <w:autoSpaceDE w:val="0"/>
        <w:autoSpaceDN w:val="0"/>
        <w:adjustRightInd w:val="0"/>
        <w:spacing w:line="276" w:lineRule="auto"/>
        <w:jc w:val="both"/>
        <w:rPr>
          <w:rFonts w:ascii="Arial" w:hAnsi="Arial" w:cs="Arial"/>
          <w:bCs/>
          <w:sz w:val="20"/>
          <w:szCs w:val="20"/>
          <w:lang w:val="es"/>
        </w:rPr>
      </w:pPr>
    </w:p>
    <w:p w14:paraId="1E035B8B" w14:textId="6F3294BE" w:rsidR="00A92CE6" w:rsidRPr="00B60A85" w:rsidRDefault="00B60A85" w:rsidP="00A92CE6">
      <w:pPr>
        <w:widowControl w:val="0"/>
        <w:tabs>
          <w:tab w:val="left" w:pos="5152"/>
        </w:tabs>
        <w:autoSpaceDE w:val="0"/>
        <w:autoSpaceDN w:val="0"/>
        <w:adjustRightInd w:val="0"/>
        <w:spacing w:line="276" w:lineRule="auto"/>
        <w:jc w:val="both"/>
        <w:rPr>
          <w:rFonts w:ascii="Arial" w:hAnsi="Arial" w:cs="Arial"/>
          <w:bCs/>
          <w:sz w:val="20"/>
          <w:szCs w:val="20"/>
          <w:lang w:val="es"/>
        </w:rPr>
      </w:pPr>
      <w:r w:rsidRPr="00B60A85">
        <w:rPr>
          <w:rFonts w:ascii="Arial" w:hAnsi="Arial" w:cs="Arial"/>
          <w:bCs/>
          <w:sz w:val="20"/>
          <w:szCs w:val="20"/>
          <w:lang w:val="es"/>
        </w:rPr>
        <w:t>Los próximos 10 y 11 de julio tendrá ligar el primer congreso</w:t>
      </w:r>
      <w:r w:rsidR="00A92CE6" w:rsidRPr="00B60A85">
        <w:rPr>
          <w:rFonts w:ascii="Arial" w:hAnsi="Arial" w:cs="Arial"/>
          <w:bCs/>
          <w:sz w:val="20"/>
          <w:szCs w:val="20"/>
          <w:lang w:val="es"/>
        </w:rPr>
        <w:t xml:space="preserve"> sobre digitalización, política y economía, con la tecnología como motor de cambio, organizad</w:t>
      </w:r>
      <w:r w:rsidRPr="00B60A85">
        <w:rPr>
          <w:rFonts w:ascii="Arial" w:hAnsi="Arial" w:cs="Arial"/>
          <w:bCs/>
          <w:sz w:val="20"/>
          <w:szCs w:val="20"/>
          <w:lang w:val="es"/>
        </w:rPr>
        <w:t>o</w:t>
      </w:r>
      <w:r w:rsidR="00A92CE6" w:rsidRPr="00B60A85">
        <w:rPr>
          <w:rFonts w:ascii="Arial" w:hAnsi="Arial" w:cs="Arial"/>
          <w:bCs/>
          <w:sz w:val="20"/>
          <w:szCs w:val="20"/>
          <w:lang w:val="es"/>
        </w:rPr>
        <w:t xml:space="preserve"> por </w:t>
      </w:r>
      <w:proofErr w:type="spellStart"/>
      <w:r w:rsidR="00A92CE6" w:rsidRPr="00B60A85">
        <w:rPr>
          <w:rFonts w:ascii="Arial" w:hAnsi="Arial" w:cs="Arial"/>
          <w:bCs/>
          <w:sz w:val="20"/>
          <w:szCs w:val="20"/>
          <w:lang w:val="es"/>
        </w:rPr>
        <w:t>DigitalES</w:t>
      </w:r>
      <w:proofErr w:type="spellEnd"/>
      <w:r w:rsidR="00A92CE6" w:rsidRPr="00B60A85">
        <w:rPr>
          <w:rFonts w:ascii="Arial" w:hAnsi="Arial" w:cs="Arial"/>
          <w:bCs/>
          <w:sz w:val="20"/>
          <w:szCs w:val="20"/>
          <w:lang w:val="es"/>
        </w:rPr>
        <w:t>.</w:t>
      </w:r>
    </w:p>
    <w:p w14:paraId="18B936FE" w14:textId="52455FC5" w:rsidR="002F0D3A" w:rsidRPr="000603FD" w:rsidRDefault="000603FD" w:rsidP="002F0D3A">
      <w:pPr>
        <w:widowControl w:val="0"/>
        <w:tabs>
          <w:tab w:val="left" w:pos="5152"/>
        </w:tabs>
        <w:autoSpaceDE w:val="0"/>
        <w:autoSpaceDN w:val="0"/>
        <w:adjustRightInd w:val="0"/>
        <w:spacing w:line="276" w:lineRule="auto"/>
        <w:jc w:val="both"/>
        <w:rPr>
          <w:rFonts w:ascii="Arial" w:hAnsi="Arial" w:cs="Arial"/>
          <w:bCs/>
          <w:sz w:val="20"/>
          <w:szCs w:val="20"/>
          <w:lang w:val="es"/>
        </w:rPr>
      </w:pPr>
      <w:r w:rsidRPr="000603FD">
        <w:rPr>
          <w:rFonts w:ascii="Arial" w:hAnsi="Arial" w:cs="Arial"/>
          <w:bCs/>
          <w:sz w:val="20"/>
          <w:szCs w:val="20"/>
          <w:lang w:val="es"/>
        </w:rPr>
        <w:t xml:space="preserve">Digitales Summit dedica una mesa a </w:t>
      </w:r>
      <w:r w:rsidR="0074267F">
        <w:rPr>
          <w:rFonts w:ascii="Arial" w:hAnsi="Arial" w:cs="Arial"/>
          <w:bCs/>
          <w:sz w:val="20"/>
          <w:szCs w:val="20"/>
          <w:lang w:val="es"/>
        </w:rPr>
        <w:t>analizar</w:t>
      </w:r>
      <w:r w:rsidRPr="000603FD">
        <w:rPr>
          <w:rFonts w:ascii="Arial" w:hAnsi="Arial" w:cs="Arial"/>
          <w:bCs/>
          <w:sz w:val="20"/>
          <w:szCs w:val="20"/>
          <w:lang w:val="es"/>
        </w:rPr>
        <w:t xml:space="preserve"> el futuro del empleo y la necesidad de adaptar la educación y formación a una realidad cambiante y llena de interrogantes</w:t>
      </w:r>
      <w:r w:rsidR="002F0D3A">
        <w:rPr>
          <w:rFonts w:ascii="Arial" w:hAnsi="Arial" w:cs="Arial"/>
          <w:bCs/>
          <w:sz w:val="20"/>
          <w:szCs w:val="20"/>
          <w:lang w:val="es"/>
        </w:rPr>
        <w:t>, en la que se estima que los puestos de</w:t>
      </w:r>
      <w:r w:rsidR="002F0D3A" w:rsidRPr="000603FD">
        <w:rPr>
          <w:rFonts w:ascii="Arial" w:hAnsi="Arial" w:cs="Arial"/>
          <w:bCs/>
          <w:sz w:val="20"/>
          <w:szCs w:val="20"/>
          <w:lang w:val="es"/>
        </w:rPr>
        <w:t xml:space="preserve"> trabajo relacionados con la digitalización liderarán la creación de empleo de calidad </w:t>
      </w:r>
      <w:r w:rsidR="002F0D3A">
        <w:rPr>
          <w:rFonts w:ascii="Arial" w:hAnsi="Arial" w:cs="Arial"/>
          <w:bCs/>
          <w:sz w:val="20"/>
          <w:szCs w:val="20"/>
          <w:lang w:val="es"/>
        </w:rPr>
        <w:t>en España</w:t>
      </w:r>
      <w:r w:rsidR="002F0D3A" w:rsidRPr="000603FD">
        <w:rPr>
          <w:rFonts w:ascii="Arial" w:hAnsi="Arial" w:cs="Arial"/>
          <w:bCs/>
          <w:sz w:val="20"/>
          <w:szCs w:val="20"/>
          <w:lang w:val="es"/>
        </w:rPr>
        <w:t xml:space="preserve">. </w:t>
      </w:r>
      <w:r w:rsidR="002F0D3A" w:rsidRPr="0074267F">
        <w:rPr>
          <w:rFonts w:ascii="Arial" w:hAnsi="Arial" w:cs="Arial"/>
          <w:b/>
          <w:bCs/>
          <w:sz w:val="20"/>
          <w:szCs w:val="20"/>
          <w:lang w:val="es"/>
        </w:rPr>
        <w:t>Se calcula que entre 2017 y 2022 la digitalización será la responsable de la creación de 1.250.000 empleos.</w:t>
      </w:r>
    </w:p>
    <w:p w14:paraId="12B76E15" w14:textId="77777777" w:rsidR="00FD1295" w:rsidRDefault="00FD1295" w:rsidP="000603FD">
      <w:pPr>
        <w:widowControl w:val="0"/>
        <w:tabs>
          <w:tab w:val="left" w:pos="5152"/>
        </w:tabs>
        <w:autoSpaceDE w:val="0"/>
        <w:autoSpaceDN w:val="0"/>
        <w:adjustRightInd w:val="0"/>
        <w:spacing w:line="276" w:lineRule="auto"/>
        <w:jc w:val="both"/>
        <w:rPr>
          <w:rFonts w:ascii="Arial" w:hAnsi="Arial" w:cs="Arial"/>
          <w:bCs/>
          <w:sz w:val="20"/>
          <w:szCs w:val="20"/>
          <w:lang w:val="es"/>
        </w:rPr>
      </w:pPr>
    </w:p>
    <w:p w14:paraId="2EEC5373" w14:textId="47BF589E" w:rsidR="000603FD" w:rsidRPr="000603FD" w:rsidRDefault="000603FD" w:rsidP="000603FD">
      <w:pPr>
        <w:widowControl w:val="0"/>
        <w:tabs>
          <w:tab w:val="left" w:pos="5152"/>
        </w:tabs>
        <w:autoSpaceDE w:val="0"/>
        <w:autoSpaceDN w:val="0"/>
        <w:adjustRightInd w:val="0"/>
        <w:spacing w:line="276" w:lineRule="auto"/>
        <w:jc w:val="both"/>
        <w:rPr>
          <w:rFonts w:ascii="Arial" w:hAnsi="Arial" w:cs="Arial"/>
          <w:bCs/>
          <w:sz w:val="20"/>
          <w:szCs w:val="20"/>
          <w:lang w:val="es"/>
        </w:rPr>
      </w:pPr>
      <w:bookmarkStart w:id="1" w:name="_GoBack"/>
      <w:bookmarkEnd w:id="1"/>
      <w:r>
        <w:rPr>
          <w:rFonts w:ascii="Arial" w:hAnsi="Arial" w:cs="Arial"/>
          <w:bCs/>
          <w:sz w:val="20"/>
          <w:szCs w:val="20"/>
          <w:lang w:val="es"/>
        </w:rPr>
        <w:t>Moderad</w:t>
      </w:r>
      <w:r w:rsidR="002F0D3A">
        <w:rPr>
          <w:rFonts w:ascii="Arial" w:hAnsi="Arial" w:cs="Arial"/>
          <w:bCs/>
          <w:sz w:val="20"/>
          <w:szCs w:val="20"/>
          <w:lang w:val="es"/>
        </w:rPr>
        <w:t>a</w:t>
      </w:r>
      <w:r>
        <w:rPr>
          <w:rFonts w:ascii="Arial" w:hAnsi="Arial" w:cs="Arial"/>
          <w:bCs/>
          <w:sz w:val="20"/>
          <w:szCs w:val="20"/>
          <w:lang w:val="es"/>
        </w:rPr>
        <w:t xml:space="preserve"> por el director del diario Cinco Días, Ricardo de Querol, la mesa sobre el futuro del empleo tendrá </w:t>
      </w:r>
      <w:r w:rsidR="00FD1295">
        <w:rPr>
          <w:rFonts w:ascii="Arial" w:hAnsi="Arial" w:cs="Arial"/>
          <w:bCs/>
          <w:sz w:val="20"/>
          <w:szCs w:val="20"/>
          <w:lang w:val="es"/>
        </w:rPr>
        <w:t xml:space="preserve">lugar </w:t>
      </w:r>
      <w:r>
        <w:rPr>
          <w:rFonts w:ascii="Arial" w:hAnsi="Arial" w:cs="Arial"/>
          <w:bCs/>
          <w:sz w:val="20"/>
          <w:szCs w:val="20"/>
          <w:lang w:val="es"/>
        </w:rPr>
        <w:t xml:space="preserve">el día 11 de julio </w:t>
      </w:r>
      <w:r w:rsidR="002F0D3A">
        <w:rPr>
          <w:rFonts w:ascii="Arial" w:hAnsi="Arial" w:cs="Arial"/>
          <w:bCs/>
          <w:sz w:val="20"/>
          <w:szCs w:val="20"/>
          <w:lang w:val="es"/>
        </w:rPr>
        <w:t xml:space="preserve">y </w:t>
      </w:r>
      <w:r>
        <w:rPr>
          <w:rFonts w:ascii="Arial" w:hAnsi="Arial" w:cs="Arial"/>
          <w:bCs/>
          <w:sz w:val="20"/>
          <w:szCs w:val="20"/>
          <w:lang w:val="es"/>
        </w:rPr>
        <w:t xml:space="preserve">contará con la participación de </w:t>
      </w:r>
      <w:r w:rsidRPr="000603FD">
        <w:rPr>
          <w:rFonts w:ascii="Arial" w:hAnsi="Arial" w:cs="Arial"/>
          <w:bCs/>
          <w:sz w:val="20"/>
          <w:szCs w:val="20"/>
          <w:lang w:val="es"/>
        </w:rPr>
        <w:t>José Manuel Mas, Director General</w:t>
      </w:r>
      <w:r w:rsidR="002F0D3A">
        <w:rPr>
          <w:rFonts w:ascii="Arial" w:hAnsi="Arial" w:cs="Arial"/>
          <w:bCs/>
          <w:sz w:val="20"/>
          <w:szCs w:val="20"/>
          <w:lang w:val="es"/>
        </w:rPr>
        <w:t xml:space="preserve"> de</w:t>
      </w:r>
      <w:r w:rsidRPr="000603FD">
        <w:rPr>
          <w:rFonts w:ascii="Arial" w:hAnsi="Arial" w:cs="Arial"/>
          <w:bCs/>
          <w:sz w:val="20"/>
          <w:szCs w:val="20"/>
          <w:lang w:val="es"/>
        </w:rPr>
        <w:t xml:space="preserve"> EXPERIS IT</w:t>
      </w:r>
      <w:r w:rsidR="002F0D3A">
        <w:rPr>
          <w:rFonts w:ascii="Arial" w:hAnsi="Arial" w:cs="Arial"/>
          <w:bCs/>
          <w:sz w:val="20"/>
          <w:szCs w:val="20"/>
          <w:lang w:val="es"/>
        </w:rPr>
        <w:t xml:space="preserve">, </w:t>
      </w:r>
      <w:r w:rsidRPr="000603FD">
        <w:rPr>
          <w:rFonts w:ascii="Arial" w:hAnsi="Arial" w:cs="Arial"/>
          <w:bCs/>
          <w:sz w:val="20"/>
          <w:szCs w:val="20"/>
          <w:lang w:val="es"/>
        </w:rPr>
        <w:t xml:space="preserve">Diego Rubio, </w:t>
      </w:r>
      <w:proofErr w:type="spellStart"/>
      <w:r w:rsidRPr="000603FD">
        <w:rPr>
          <w:rFonts w:ascii="Arial" w:hAnsi="Arial" w:cs="Arial"/>
          <w:bCs/>
          <w:sz w:val="20"/>
          <w:szCs w:val="20"/>
          <w:lang w:val="es"/>
        </w:rPr>
        <w:t>Executive</w:t>
      </w:r>
      <w:proofErr w:type="spellEnd"/>
      <w:r w:rsidRPr="000603FD">
        <w:rPr>
          <w:rFonts w:ascii="Arial" w:hAnsi="Arial" w:cs="Arial"/>
          <w:bCs/>
          <w:sz w:val="20"/>
          <w:szCs w:val="20"/>
          <w:lang w:val="es"/>
        </w:rPr>
        <w:t xml:space="preserve"> Director </w:t>
      </w:r>
      <w:proofErr w:type="spellStart"/>
      <w:r w:rsidRPr="000603FD">
        <w:rPr>
          <w:rFonts w:ascii="Arial" w:hAnsi="Arial" w:cs="Arial"/>
          <w:bCs/>
          <w:sz w:val="20"/>
          <w:szCs w:val="20"/>
          <w:lang w:val="es"/>
        </w:rPr>
        <w:t>of</w:t>
      </w:r>
      <w:proofErr w:type="spellEnd"/>
      <w:r w:rsidRPr="000603FD">
        <w:rPr>
          <w:rFonts w:ascii="Arial" w:hAnsi="Arial" w:cs="Arial"/>
          <w:bCs/>
          <w:sz w:val="20"/>
          <w:szCs w:val="20"/>
          <w:lang w:val="es"/>
        </w:rPr>
        <w:t xml:space="preserve"> Center </w:t>
      </w:r>
      <w:proofErr w:type="spellStart"/>
      <w:r w:rsidRPr="000603FD">
        <w:rPr>
          <w:rFonts w:ascii="Arial" w:hAnsi="Arial" w:cs="Arial"/>
          <w:bCs/>
          <w:sz w:val="20"/>
          <w:szCs w:val="20"/>
          <w:lang w:val="es"/>
        </w:rPr>
        <w:t>for</w:t>
      </w:r>
      <w:proofErr w:type="spellEnd"/>
      <w:r w:rsidRPr="000603FD">
        <w:rPr>
          <w:rFonts w:ascii="Arial" w:hAnsi="Arial" w:cs="Arial"/>
          <w:bCs/>
          <w:sz w:val="20"/>
          <w:szCs w:val="20"/>
          <w:lang w:val="es"/>
        </w:rPr>
        <w:t xml:space="preserve"> </w:t>
      </w:r>
      <w:proofErr w:type="spellStart"/>
      <w:r w:rsidRPr="000603FD">
        <w:rPr>
          <w:rFonts w:ascii="Arial" w:hAnsi="Arial" w:cs="Arial"/>
          <w:bCs/>
          <w:sz w:val="20"/>
          <w:szCs w:val="20"/>
          <w:lang w:val="es"/>
        </w:rPr>
        <w:t>the</w:t>
      </w:r>
      <w:proofErr w:type="spellEnd"/>
      <w:r w:rsidRPr="000603FD">
        <w:rPr>
          <w:rFonts w:ascii="Arial" w:hAnsi="Arial" w:cs="Arial"/>
          <w:bCs/>
          <w:sz w:val="20"/>
          <w:szCs w:val="20"/>
          <w:lang w:val="es"/>
        </w:rPr>
        <w:t xml:space="preserve"> </w:t>
      </w:r>
      <w:proofErr w:type="spellStart"/>
      <w:r w:rsidRPr="000603FD">
        <w:rPr>
          <w:rFonts w:ascii="Arial" w:hAnsi="Arial" w:cs="Arial"/>
          <w:bCs/>
          <w:sz w:val="20"/>
          <w:szCs w:val="20"/>
          <w:lang w:val="es"/>
        </w:rPr>
        <w:t>Governance</w:t>
      </w:r>
      <w:proofErr w:type="spellEnd"/>
      <w:r w:rsidRPr="000603FD">
        <w:rPr>
          <w:rFonts w:ascii="Arial" w:hAnsi="Arial" w:cs="Arial"/>
          <w:bCs/>
          <w:sz w:val="20"/>
          <w:szCs w:val="20"/>
          <w:lang w:val="es"/>
        </w:rPr>
        <w:t xml:space="preserve"> </w:t>
      </w:r>
      <w:proofErr w:type="spellStart"/>
      <w:r w:rsidRPr="000603FD">
        <w:rPr>
          <w:rFonts w:ascii="Arial" w:hAnsi="Arial" w:cs="Arial"/>
          <w:bCs/>
          <w:sz w:val="20"/>
          <w:szCs w:val="20"/>
          <w:lang w:val="es"/>
        </w:rPr>
        <w:t>of</w:t>
      </w:r>
      <w:proofErr w:type="spellEnd"/>
      <w:r w:rsidRPr="000603FD">
        <w:rPr>
          <w:rFonts w:ascii="Arial" w:hAnsi="Arial" w:cs="Arial"/>
          <w:bCs/>
          <w:sz w:val="20"/>
          <w:szCs w:val="20"/>
          <w:lang w:val="es"/>
        </w:rPr>
        <w:t xml:space="preserve"> Change</w:t>
      </w:r>
      <w:r w:rsidR="002F0D3A">
        <w:rPr>
          <w:rFonts w:ascii="Arial" w:hAnsi="Arial" w:cs="Arial"/>
          <w:bCs/>
          <w:sz w:val="20"/>
          <w:szCs w:val="20"/>
          <w:lang w:val="es"/>
        </w:rPr>
        <w:t xml:space="preserve"> del</w:t>
      </w:r>
      <w:r w:rsidRPr="000603FD">
        <w:rPr>
          <w:rFonts w:ascii="Arial" w:hAnsi="Arial" w:cs="Arial"/>
          <w:bCs/>
          <w:sz w:val="20"/>
          <w:szCs w:val="20"/>
          <w:lang w:val="es"/>
        </w:rPr>
        <w:t xml:space="preserve"> IE</w:t>
      </w:r>
      <w:r w:rsidR="002F0D3A">
        <w:rPr>
          <w:rFonts w:ascii="Arial" w:hAnsi="Arial" w:cs="Arial"/>
          <w:bCs/>
          <w:sz w:val="20"/>
          <w:szCs w:val="20"/>
          <w:lang w:val="es"/>
        </w:rPr>
        <w:t xml:space="preserve">, </w:t>
      </w:r>
      <w:r w:rsidRPr="000603FD">
        <w:rPr>
          <w:rFonts w:ascii="Arial" w:hAnsi="Arial" w:cs="Arial"/>
          <w:bCs/>
          <w:sz w:val="20"/>
          <w:szCs w:val="20"/>
          <w:lang w:val="es"/>
        </w:rPr>
        <w:t>Antonio Peñalver, CEO</w:t>
      </w:r>
      <w:r w:rsidR="002F0D3A">
        <w:rPr>
          <w:rFonts w:ascii="Arial" w:hAnsi="Arial" w:cs="Arial"/>
          <w:bCs/>
          <w:sz w:val="20"/>
          <w:szCs w:val="20"/>
          <w:lang w:val="es"/>
        </w:rPr>
        <w:t xml:space="preserve"> de </w:t>
      </w:r>
      <w:proofErr w:type="spellStart"/>
      <w:r w:rsidR="002F0D3A">
        <w:rPr>
          <w:rFonts w:ascii="Arial" w:hAnsi="Arial" w:cs="Arial"/>
          <w:bCs/>
          <w:sz w:val="20"/>
          <w:szCs w:val="20"/>
          <w:lang w:val="es"/>
        </w:rPr>
        <w:t>Sopra</w:t>
      </w:r>
      <w:proofErr w:type="spellEnd"/>
      <w:r w:rsidR="002F0D3A">
        <w:rPr>
          <w:rFonts w:ascii="Arial" w:hAnsi="Arial" w:cs="Arial"/>
          <w:bCs/>
          <w:sz w:val="20"/>
          <w:szCs w:val="20"/>
          <w:lang w:val="es"/>
        </w:rPr>
        <w:t xml:space="preserve"> </w:t>
      </w:r>
      <w:proofErr w:type="spellStart"/>
      <w:r w:rsidR="002F0D3A">
        <w:rPr>
          <w:rFonts w:ascii="Arial" w:hAnsi="Arial" w:cs="Arial"/>
          <w:bCs/>
          <w:sz w:val="20"/>
          <w:szCs w:val="20"/>
          <w:lang w:val="es"/>
        </w:rPr>
        <w:t>Steria</w:t>
      </w:r>
      <w:proofErr w:type="spellEnd"/>
      <w:r w:rsidR="002F0D3A">
        <w:rPr>
          <w:rFonts w:ascii="Arial" w:hAnsi="Arial" w:cs="Arial"/>
          <w:bCs/>
          <w:sz w:val="20"/>
          <w:szCs w:val="20"/>
          <w:lang w:val="es"/>
        </w:rPr>
        <w:t xml:space="preserve">, </w:t>
      </w:r>
      <w:r w:rsidR="00FD1295">
        <w:rPr>
          <w:rFonts w:ascii="Arial" w:hAnsi="Arial" w:cs="Arial"/>
          <w:bCs/>
          <w:sz w:val="20"/>
          <w:szCs w:val="20"/>
          <w:lang w:val="es"/>
        </w:rPr>
        <w:t xml:space="preserve">o </w:t>
      </w:r>
      <w:r w:rsidRPr="000603FD">
        <w:rPr>
          <w:rFonts w:ascii="Arial" w:hAnsi="Arial" w:cs="Arial"/>
          <w:bCs/>
          <w:sz w:val="20"/>
          <w:szCs w:val="20"/>
          <w:lang w:val="es"/>
        </w:rPr>
        <w:t>Isabel  Araque,  Secretaria  Confederal  de  Política  Sindical,  UGT</w:t>
      </w:r>
      <w:r w:rsidR="002F0D3A">
        <w:rPr>
          <w:rFonts w:ascii="Arial" w:hAnsi="Arial" w:cs="Arial"/>
          <w:bCs/>
          <w:sz w:val="20"/>
          <w:szCs w:val="20"/>
          <w:lang w:val="es"/>
        </w:rPr>
        <w:t>, entre otros participantes.</w:t>
      </w:r>
    </w:p>
    <w:p w14:paraId="3B4A3679" w14:textId="77777777" w:rsidR="000603FD" w:rsidRPr="000603FD" w:rsidRDefault="000603FD" w:rsidP="000603FD">
      <w:pPr>
        <w:widowControl w:val="0"/>
        <w:tabs>
          <w:tab w:val="left" w:pos="5152"/>
        </w:tabs>
        <w:autoSpaceDE w:val="0"/>
        <w:autoSpaceDN w:val="0"/>
        <w:adjustRightInd w:val="0"/>
        <w:spacing w:line="276" w:lineRule="auto"/>
        <w:jc w:val="both"/>
        <w:rPr>
          <w:rFonts w:ascii="Arial" w:hAnsi="Arial" w:cs="Arial"/>
          <w:bCs/>
          <w:sz w:val="20"/>
          <w:szCs w:val="20"/>
          <w:lang w:val="es"/>
        </w:rPr>
      </w:pPr>
    </w:p>
    <w:p w14:paraId="6F6F537A" w14:textId="182C1B79" w:rsidR="00BD349F" w:rsidRDefault="002F0D3A" w:rsidP="002F0D3A">
      <w:pPr>
        <w:widowControl w:val="0"/>
        <w:autoSpaceDE w:val="0"/>
        <w:autoSpaceDN w:val="0"/>
        <w:adjustRightInd w:val="0"/>
        <w:spacing w:before="60" w:after="120" w:line="276" w:lineRule="auto"/>
        <w:jc w:val="both"/>
        <w:rPr>
          <w:rFonts w:ascii="Arial" w:hAnsi="Arial" w:cs="Arial"/>
          <w:b/>
          <w:i/>
          <w:sz w:val="20"/>
          <w:szCs w:val="20"/>
          <w:lang w:val="es-ES"/>
        </w:rPr>
      </w:pPr>
      <w:r>
        <w:rPr>
          <w:rFonts w:ascii="Arial" w:hAnsi="Arial" w:cs="Arial"/>
          <w:sz w:val="20"/>
          <w:szCs w:val="20"/>
        </w:rPr>
        <w:t xml:space="preserve">Para </w:t>
      </w:r>
      <w:proofErr w:type="spellStart"/>
      <w:r>
        <w:rPr>
          <w:rFonts w:ascii="Arial" w:hAnsi="Arial" w:cs="Arial"/>
          <w:sz w:val="20"/>
          <w:szCs w:val="20"/>
        </w:rPr>
        <w:t>más</w:t>
      </w:r>
      <w:proofErr w:type="spellEnd"/>
      <w:r>
        <w:rPr>
          <w:rFonts w:ascii="Arial" w:hAnsi="Arial" w:cs="Arial"/>
          <w:sz w:val="20"/>
          <w:szCs w:val="20"/>
        </w:rPr>
        <w:t xml:space="preserve"> </w:t>
      </w:r>
      <w:proofErr w:type="spellStart"/>
      <w:r>
        <w:rPr>
          <w:rFonts w:ascii="Arial" w:hAnsi="Arial" w:cs="Arial"/>
          <w:sz w:val="20"/>
          <w:szCs w:val="20"/>
        </w:rPr>
        <w:t>información</w:t>
      </w:r>
      <w:proofErr w:type="spellEnd"/>
      <w:r>
        <w:rPr>
          <w:rFonts w:ascii="Arial" w:hAnsi="Arial" w:cs="Arial"/>
          <w:sz w:val="20"/>
          <w:szCs w:val="20"/>
        </w:rPr>
        <w:t xml:space="preserve">: </w:t>
      </w:r>
      <w:hyperlink r:id="rId8" w:history="1">
        <w:r w:rsidRPr="00C53F67">
          <w:rPr>
            <w:rStyle w:val="Hipervnculo"/>
            <w:rFonts w:ascii="Arial" w:hAnsi="Arial" w:cs="Arial"/>
            <w:b/>
            <w:i/>
            <w:sz w:val="20"/>
            <w:szCs w:val="20"/>
            <w:lang w:val="es-ES"/>
          </w:rPr>
          <w:t>www.digitalessummit.es</w:t>
        </w:r>
      </w:hyperlink>
    </w:p>
    <w:p w14:paraId="60C37824" w14:textId="77777777" w:rsidR="00BD349F" w:rsidRPr="002912C8" w:rsidRDefault="00BD349F" w:rsidP="00BD349F">
      <w:pPr>
        <w:widowControl w:val="0"/>
        <w:autoSpaceDE w:val="0"/>
        <w:autoSpaceDN w:val="0"/>
        <w:adjustRightInd w:val="0"/>
        <w:jc w:val="both"/>
        <w:rPr>
          <w:rFonts w:ascii="Arial" w:hAnsi="Arial" w:cs="Arial"/>
          <w:b/>
          <w:bCs/>
          <w:color w:val="000000"/>
          <w:sz w:val="18"/>
          <w:szCs w:val="18"/>
          <w:lang w:val="es"/>
        </w:rPr>
      </w:pPr>
      <w:r w:rsidRPr="002912C8">
        <w:rPr>
          <w:rFonts w:ascii="Arial" w:hAnsi="Arial" w:cs="Arial"/>
          <w:b/>
          <w:bCs/>
          <w:color w:val="000000"/>
          <w:sz w:val="18"/>
          <w:szCs w:val="18"/>
          <w:lang w:val="es"/>
        </w:rPr>
        <w:t>Report Comunicación</w:t>
      </w:r>
    </w:p>
    <w:p w14:paraId="45E4E275" w14:textId="77777777" w:rsidR="00BD349F" w:rsidRPr="002912C8" w:rsidRDefault="00BD349F" w:rsidP="00BD349F">
      <w:pPr>
        <w:widowControl w:val="0"/>
        <w:autoSpaceDE w:val="0"/>
        <w:autoSpaceDN w:val="0"/>
        <w:adjustRightInd w:val="0"/>
        <w:jc w:val="both"/>
        <w:rPr>
          <w:rFonts w:ascii="Arial" w:hAnsi="Arial" w:cs="Arial"/>
          <w:color w:val="000000"/>
          <w:sz w:val="18"/>
          <w:szCs w:val="18"/>
          <w:lang w:val="es"/>
        </w:rPr>
      </w:pPr>
      <w:r w:rsidRPr="002912C8">
        <w:rPr>
          <w:rFonts w:ascii="Arial" w:hAnsi="Arial" w:cs="Arial"/>
          <w:color w:val="000000"/>
          <w:sz w:val="18"/>
          <w:szCs w:val="18"/>
          <w:lang w:val="es"/>
        </w:rPr>
        <w:t>Rocío Álvarez</w:t>
      </w:r>
    </w:p>
    <w:p w14:paraId="78D07320" w14:textId="77777777" w:rsidR="00BD349F" w:rsidRPr="000A4AD5" w:rsidRDefault="00BD349F" w:rsidP="00BD349F">
      <w:pPr>
        <w:widowControl w:val="0"/>
        <w:autoSpaceDE w:val="0"/>
        <w:autoSpaceDN w:val="0"/>
        <w:adjustRightInd w:val="0"/>
        <w:jc w:val="both"/>
        <w:rPr>
          <w:rFonts w:ascii="Arial" w:hAnsi="Arial" w:cs="Arial"/>
          <w:color w:val="000000"/>
          <w:sz w:val="18"/>
          <w:szCs w:val="18"/>
          <w:lang w:val="en-US"/>
        </w:rPr>
      </w:pPr>
      <w:r w:rsidRPr="000A4AD5">
        <w:rPr>
          <w:rFonts w:ascii="Arial" w:hAnsi="Arial" w:cs="Arial"/>
          <w:color w:val="000000"/>
          <w:sz w:val="18"/>
          <w:szCs w:val="18"/>
          <w:lang w:val="en-US"/>
        </w:rPr>
        <w:t xml:space="preserve">T. 91 351 36 36 </w:t>
      </w:r>
    </w:p>
    <w:p w14:paraId="6FDD7D8C" w14:textId="77777777" w:rsidR="00BD349F" w:rsidRPr="000A4AD5" w:rsidRDefault="00BD349F" w:rsidP="00BD349F">
      <w:pPr>
        <w:widowControl w:val="0"/>
        <w:autoSpaceDE w:val="0"/>
        <w:autoSpaceDN w:val="0"/>
        <w:adjustRightInd w:val="0"/>
        <w:jc w:val="both"/>
        <w:rPr>
          <w:rFonts w:ascii="Arial" w:hAnsi="Arial" w:cs="Arial"/>
          <w:color w:val="000000"/>
          <w:sz w:val="18"/>
          <w:szCs w:val="18"/>
          <w:lang w:val="en-US"/>
        </w:rPr>
      </w:pPr>
      <w:r w:rsidRPr="000A4AD5">
        <w:rPr>
          <w:rFonts w:ascii="Arial" w:hAnsi="Arial" w:cs="Arial"/>
          <w:color w:val="000000"/>
          <w:sz w:val="18"/>
          <w:szCs w:val="18"/>
          <w:lang w:val="en-US"/>
        </w:rPr>
        <w:t>Mail: ralvarez@report-comunicacion.com</w:t>
      </w:r>
    </w:p>
    <w:p w14:paraId="5A9309EA" w14:textId="77777777" w:rsidR="00BD349F" w:rsidRDefault="00BD349F" w:rsidP="00BB0A54">
      <w:pPr>
        <w:widowControl w:val="0"/>
        <w:autoSpaceDE w:val="0"/>
        <w:autoSpaceDN w:val="0"/>
        <w:adjustRightInd w:val="0"/>
        <w:spacing w:before="60" w:after="120" w:line="276" w:lineRule="auto"/>
        <w:jc w:val="both"/>
        <w:rPr>
          <w:rFonts w:ascii="Arial" w:hAnsi="Arial" w:cs="Arial"/>
          <w:i/>
          <w:sz w:val="20"/>
          <w:szCs w:val="20"/>
          <w:lang w:val="es-ES"/>
        </w:rPr>
      </w:pPr>
    </w:p>
    <w:p w14:paraId="4955A9A7" w14:textId="1A44C054" w:rsidR="00F608CD" w:rsidRPr="00BB0A54" w:rsidRDefault="00D568E4" w:rsidP="00BB0A54">
      <w:pPr>
        <w:widowControl w:val="0"/>
        <w:autoSpaceDE w:val="0"/>
        <w:autoSpaceDN w:val="0"/>
        <w:adjustRightInd w:val="0"/>
        <w:spacing w:before="60" w:after="120" w:line="276" w:lineRule="auto"/>
        <w:jc w:val="both"/>
        <w:rPr>
          <w:rFonts w:ascii="Arial" w:hAnsi="Arial" w:cs="Arial"/>
          <w:i/>
          <w:sz w:val="20"/>
          <w:szCs w:val="20"/>
          <w:lang w:val="es-ES"/>
        </w:rPr>
      </w:pPr>
      <w:r w:rsidRPr="00BB0A54">
        <w:rPr>
          <w:rFonts w:ascii="Arial" w:hAnsi="Arial" w:cs="Arial"/>
          <w:i/>
          <w:sz w:val="20"/>
          <w:szCs w:val="20"/>
          <w:lang w:val="es-ES"/>
        </w:rPr>
        <w:t>@</w:t>
      </w:r>
      <w:proofErr w:type="spellStart"/>
      <w:r w:rsidRPr="00BB0A54">
        <w:rPr>
          <w:rFonts w:ascii="Arial" w:hAnsi="Arial" w:cs="Arial"/>
          <w:i/>
          <w:sz w:val="20"/>
          <w:szCs w:val="20"/>
          <w:lang w:val="es-ES"/>
        </w:rPr>
        <w:t>AsocDigitales</w:t>
      </w:r>
      <w:proofErr w:type="spellEnd"/>
    </w:p>
    <w:p w14:paraId="3293BB4A" w14:textId="6A4A975F" w:rsidR="00D568E4" w:rsidRPr="00BB0A54" w:rsidRDefault="00D568E4" w:rsidP="00BB0A54">
      <w:pPr>
        <w:widowControl w:val="0"/>
        <w:autoSpaceDE w:val="0"/>
        <w:autoSpaceDN w:val="0"/>
        <w:adjustRightInd w:val="0"/>
        <w:spacing w:before="60" w:after="120" w:line="276" w:lineRule="auto"/>
        <w:jc w:val="both"/>
        <w:rPr>
          <w:rFonts w:ascii="Arial" w:hAnsi="Arial" w:cs="Arial"/>
          <w:i/>
          <w:sz w:val="20"/>
          <w:szCs w:val="20"/>
          <w:lang w:val="es-ES"/>
        </w:rPr>
      </w:pPr>
      <w:r w:rsidRPr="00BB0A54">
        <w:rPr>
          <w:rFonts w:ascii="Arial" w:hAnsi="Arial" w:cs="Arial"/>
          <w:i/>
          <w:sz w:val="20"/>
          <w:szCs w:val="20"/>
          <w:lang w:val="es-ES"/>
        </w:rPr>
        <w:t>#DigitalES2018</w:t>
      </w:r>
    </w:p>
    <w:p w14:paraId="00295DE7" w14:textId="77777777" w:rsidR="00F608CD" w:rsidRPr="00BB0A54" w:rsidRDefault="00F608CD" w:rsidP="00BB0A54">
      <w:pPr>
        <w:widowControl w:val="0"/>
        <w:pBdr>
          <w:top w:val="single" w:sz="4" w:space="1" w:color="auto"/>
        </w:pBdr>
        <w:tabs>
          <w:tab w:val="left" w:pos="5152"/>
        </w:tabs>
        <w:autoSpaceDE w:val="0"/>
        <w:autoSpaceDN w:val="0"/>
        <w:adjustRightInd w:val="0"/>
        <w:spacing w:line="276" w:lineRule="auto"/>
        <w:jc w:val="both"/>
        <w:rPr>
          <w:rFonts w:ascii="Arial" w:hAnsi="Arial" w:cs="Arial"/>
          <w:i/>
          <w:sz w:val="14"/>
          <w:szCs w:val="20"/>
        </w:rPr>
      </w:pPr>
      <w:proofErr w:type="spellStart"/>
      <w:r w:rsidRPr="00BB0A54">
        <w:rPr>
          <w:rFonts w:ascii="Arial" w:hAnsi="Arial" w:cs="Arial"/>
          <w:i/>
          <w:sz w:val="14"/>
          <w:szCs w:val="20"/>
        </w:rPr>
        <w:t>DigitalES</w:t>
      </w:r>
      <w:proofErr w:type="spellEnd"/>
      <w:r w:rsidRPr="00BB0A54">
        <w:rPr>
          <w:rFonts w:ascii="Arial" w:hAnsi="Arial" w:cs="Arial"/>
          <w:i/>
          <w:sz w:val="14"/>
          <w:szCs w:val="20"/>
        </w:rPr>
        <w:t xml:space="preserve">, </w:t>
      </w:r>
      <w:proofErr w:type="spellStart"/>
      <w:r w:rsidRPr="00BB0A54">
        <w:rPr>
          <w:rFonts w:ascii="Arial" w:hAnsi="Arial" w:cs="Arial"/>
          <w:i/>
          <w:sz w:val="14"/>
          <w:szCs w:val="20"/>
        </w:rPr>
        <w:t>Asociación</w:t>
      </w:r>
      <w:proofErr w:type="spellEnd"/>
      <w:r w:rsidRPr="00BB0A54">
        <w:rPr>
          <w:rFonts w:ascii="Arial" w:hAnsi="Arial" w:cs="Arial"/>
          <w:i/>
          <w:sz w:val="14"/>
          <w:szCs w:val="20"/>
        </w:rPr>
        <w:t xml:space="preserve"> Española para la </w:t>
      </w:r>
      <w:proofErr w:type="spellStart"/>
      <w:r w:rsidRPr="00BB0A54">
        <w:rPr>
          <w:rFonts w:ascii="Arial" w:hAnsi="Arial" w:cs="Arial"/>
          <w:i/>
          <w:sz w:val="14"/>
          <w:szCs w:val="20"/>
        </w:rPr>
        <w:t>Digitalización</w:t>
      </w:r>
      <w:proofErr w:type="spellEnd"/>
      <w:r w:rsidRPr="00BB0A54">
        <w:rPr>
          <w:rFonts w:ascii="Arial" w:hAnsi="Arial" w:cs="Arial"/>
          <w:i/>
          <w:sz w:val="14"/>
          <w:szCs w:val="20"/>
        </w:rPr>
        <w:t xml:space="preserve">, integra las </w:t>
      </w:r>
      <w:proofErr w:type="spellStart"/>
      <w:r w:rsidRPr="00BB0A54">
        <w:rPr>
          <w:rFonts w:ascii="Arial" w:hAnsi="Arial" w:cs="Arial"/>
          <w:i/>
          <w:sz w:val="14"/>
          <w:szCs w:val="20"/>
        </w:rPr>
        <w:t>principales</w:t>
      </w:r>
      <w:proofErr w:type="spellEnd"/>
      <w:r w:rsidRPr="00BB0A54">
        <w:rPr>
          <w:rFonts w:ascii="Arial" w:hAnsi="Arial" w:cs="Arial"/>
          <w:i/>
          <w:sz w:val="14"/>
          <w:szCs w:val="20"/>
        </w:rPr>
        <w:t xml:space="preserve"> </w:t>
      </w:r>
      <w:proofErr w:type="spellStart"/>
      <w:r w:rsidRPr="00BB0A54">
        <w:rPr>
          <w:rFonts w:ascii="Arial" w:hAnsi="Arial" w:cs="Arial"/>
          <w:i/>
          <w:sz w:val="14"/>
          <w:szCs w:val="20"/>
        </w:rPr>
        <w:t>empresas</w:t>
      </w:r>
      <w:proofErr w:type="spellEnd"/>
      <w:r w:rsidRPr="00BB0A54">
        <w:rPr>
          <w:rFonts w:ascii="Arial" w:hAnsi="Arial" w:cs="Arial"/>
          <w:i/>
          <w:sz w:val="14"/>
          <w:szCs w:val="20"/>
        </w:rPr>
        <w:t xml:space="preserve"> del sector de la </w:t>
      </w:r>
      <w:proofErr w:type="spellStart"/>
      <w:r w:rsidRPr="00BB0A54">
        <w:rPr>
          <w:rFonts w:ascii="Arial" w:hAnsi="Arial" w:cs="Arial"/>
          <w:i/>
          <w:sz w:val="14"/>
          <w:szCs w:val="20"/>
        </w:rPr>
        <w:t>tecnología</w:t>
      </w:r>
      <w:proofErr w:type="spellEnd"/>
      <w:r w:rsidRPr="00BB0A54">
        <w:rPr>
          <w:rFonts w:ascii="Arial" w:hAnsi="Arial" w:cs="Arial"/>
          <w:i/>
          <w:sz w:val="14"/>
          <w:szCs w:val="20"/>
        </w:rPr>
        <w:t xml:space="preserve"> e </w:t>
      </w:r>
      <w:proofErr w:type="spellStart"/>
      <w:r w:rsidRPr="00BB0A54">
        <w:rPr>
          <w:rFonts w:ascii="Arial" w:hAnsi="Arial" w:cs="Arial"/>
          <w:i/>
          <w:sz w:val="14"/>
          <w:szCs w:val="20"/>
        </w:rPr>
        <w:t>innovación</w:t>
      </w:r>
      <w:proofErr w:type="spellEnd"/>
      <w:r w:rsidRPr="00BB0A54">
        <w:rPr>
          <w:rFonts w:ascii="Arial" w:hAnsi="Arial" w:cs="Arial"/>
          <w:i/>
          <w:sz w:val="14"/>
          <w:szCs w:val="20"/>
        </w:rPr>
        <w:t xml:space="preserve"> digital </w:t>
      </w:r>
      <w:proofErr w:type="spellStart"/>
      <w:r w:rsidRPr="00BB0A54">
        <w:rPr>
          <w:rFonts w:ascii="Arial" w:hAnsi="Arial" w:cs="Arial"/>
          <w:i/>
          <w:sz w:val="14"/>
          <w:szCs w:val="20"/>
        </w:rPr>
        <w:t>en</w:t>
      </w:r>
      <w:proofErr w:type="spellEnd"/>
      <w:r w:rsidRPr="00BB0A54">
        <w:rPr>
          <w:rFonts w:ascii="Arial" w:hAnsi="Arial" w:cs="Arial"/>
          <w:i/>
          <w:sz w:val="14"/>
          <w:szCs w:val="20"/>
        </w:rPr>
        <w:t xml:space="preserve"> </w:t>
      </w:r>
      <w:proofErr w:type="spellStart"/>
      <w:r w:rsidRPr="00BB0A54">
        <w:rPr>
          <w:rFonts w:ascii="Arial" w:hAnsi="Arial" w:cs="Arial"/>
          <w:i/>
          <w:sz w:val="14"/>
          <w:szCs w:val="20"/>
        </w:rPr>
        <w:t>España</w:t>
      </w:r>
      <w:proofErr w:type="spellEnd"/>
      <w:r w:rsidRPr="00BB0A54">
        <w:rPr>
          <w:rFonts w:ascii="Arial" w:hAnsi="Arial" w:cs="Arial"/>
          <w:i/>
          <w:sz w:val="14"/>
          <w:szCs w:val="20"/>
        </w:rPr>
        <w:t xml:space="preserve">.  </w:t>
      </w:r>
      <w:proofErr w:type="spellStart"/>
      <w:r w:rsidRPr="00BB0A54">
        <w:rPr>
          <w:rFonts w:ascii="Arial" w:hAnsi="Arial" w:cs="Arial"/>
          <w:i/>
          <w:sz w:val="14"/>
          <w:szCs w:val="20"/>
        </w:rPr>
        <w:t>En</w:t>
      </w:r>
      <w:proofErr w:type="spellEnd"/>
      <w:r w:rsidRPr="00BB0A54">
        <w:rPr>
          <w:rFonts w:ascii="Arial" w:hAnsi="Arial" w:cs="Arial"/>
          <w:i/>
          <w:sz w:val="14"/>
          <w:szCs w:val="20"/>
        </w:rPr>
        <w:t xml:space="preserve"> conjunto, </w:t>
      </w:r>
      <w:proofErr w:type="spellStart"/>
      <w:r w:rsidRPr="00BB0A54">
        <w:rPr>
          <w:rFonts w:ascii="Arial" w:hAnsi="Arial" w:cs="Arial"/>
          <w:i/>
          <w:sz w:val="14"/>
          <w:szCs w:val="20"/>
        </w:rPr>
        <w:t>estas</w:t>
      </w:r>
      <w:proofErr w:type="spellEnd"/>
      <w:r w:rsidRPr="00BB0A54">
        <w:rPr>
          <w:rFonts w:ascii="Arial" w:hAnsi="Arial" w:cs="Arial"/>
          <w:i/>
          <w:sz w:val="14"/>
          <w:szCs w:val="20"/>
        </w:rPr>
        <w:t xml:space="preserve"> </w:t>
      </w:r>
      <w:proofErr w:type="spellStart"/>
      <w:r w:rsidRPr="00BB0A54">
        <w:rPr>
          <w:rFonts w:ascii="Arial" w:hAnsi="Arial" w:cs="Arial"/>
          <w:i/>
          <w:sz w:val="14"/>
          <w:szCs w:val="20"/>
        </w:rPr>
        <w:t>compañías</w:t>
      </w:r>
      <w:proofErr w:type="spellEnd"/>
      <w:r w:rsidRPr="00BB0A54">
        <w:rPr>
          <w:rFonts w:ascii="Arial" w:hAnsi="Arial" w:cs="Arial"/>
          <w:i/>
          <w:sz w:val="14"/>
          <w:szCs w:val="20"/>
        </w:rPr>
        <w:t xml:space="preserve">, </w:t>
      </w:r>
      <w:proofErr w:type="spellStart"/>
      <w:r w:rsidRPr="00BB0A54">
        <w:rPr>
          <w:rFonts w:ascii="Arial" w:hAnsi="Arial" w:cs="Arial"/>
          <w:i/>
          <w:sz w:val="14"/>
          <w:szCs w:val="20"/>
        </w:rPr>
        <w:t>emplean</w:t>
      </w:r>
      <w:proofErr w:type="spellEnd"/>
      <w:r w:rsidRPr="00BB0A54">
        <w:rPr>
          <w:rFonts w:ascii="Arial" w:hAnsi="Arial" w:cs="Arial"/>
          <w:i/>
          <w:sz w:val="14"/>
          <w:szCs w:val="20"/>
        </w:rPr>
        <w:t xml:space="preserve"> a </w:t>
      </w:r>
      <w:proofErr w:type="spellStart"/>
      <w:r w:rsidRPr="00BB0A54">
        <w:rPr>
          <w:rFonts w:ascii="Arial" w:hAnsi="Arial" w:cs="Arial"/>
          <w:i/>
          <w:sz w:val="14"/>
          <w:szCs w:val="20"/>
        </w:rPr>
        <w:t>más</w:t>
      </w:r>
      <w:proofErr w:type="spellEnd"/>
      <w:r w:rsidRPr="00BB0A54">
        <w:rPr>
          <w:rFonts w:ascii="Arial" w:hAnsi="Arial" w:cs="Arial"/>
          <w:i/>
          <w:sz w:val="14"/>
          <w:szCs w:val="20"/>
        </w:rPr>
        <w:t xml:space="preserve"> de 105.000 personas y </w:t>
      </w:r>
      <w:proofErr w:type="spellStart"/>
      <w:r w:rsidRPr="00BB0A54">
        <w:rPr>
          <w:rFonts w:ascii="Arial" w:hAnsi="Arial" w:cs="Arial"/>
          <w:i/>
          <w:sz w:val="14"/>
          <w:szCs w:val="20"/>
        </w:rPr>
        <w:t>facturan</w:t>
      </w:r>
      <w:proofErr w:type="spellEnd"/>
      <w:r w:rsidRPr="00BB0A54">
        <w:rPr>
          <w:rFonts w:ascii="Arial" w:hAnsi="Arial" w:cs="Arial"/>
          <w:i/>
          <w:sz w:val="14"/>
          <w:szCs w:val="20"/>
        </w:rPr>
        <w:t xml:space="preserve"> el </w:t>
      </w:r>
      <w:proofErr w:type="spellStart"/>
      <w:r w:rsidRPr="00BB0A54">
        <w:rPr>
          <w:rFonts w:ascii="Arial" w:hAnsi="Arial" w:cs="Arial"/>
          <w:i/>
          <w:sz w:val="14"/>
          <w:szCs w:val="20"/>
        </w:rPr>
        <w:t>equivalente</w:t>
      </w:r>
      <w:proofErr w:type="spellEnd"/>
      <w:r w:rsidRPr="00BB0A54">
        <w:rPr>
          <w:rFonts w:ascii="Arial" w:hAnsi="Arial" w:cs="Arial"/>
          <w:i/>
          <w:sz w:val="14"/>
          <w:szCs w:val="20"/>
        </w:rPr>
        <w:t xml:space="preserve"> al 4% del PIB </w:t>
      </w:r>
      <w:proofErr w:type="spellStart"/>
      <w:r w:rsidRPr="00BB0A54">
        <w:rPr>
          <w:rFonts w:ascii="Arial" w:hAnsi="Arial" w:cs="Arial"/>
          <w:i/>
          <w:sz w:val="14"/>
          <w:szCs w:val="20"/>
        </w:rPr>
        <w:t>nacional</w:t>
      </w:r>
      <w:proofErr w:type="spellEnd"/>
      <w:r w:rsidRPr="00BB0A54">
        <w:rPr>
          <w:rFonts w:ascii="Arial" w:hAnsi="Arial" w:cs="Arial"/>
          <w:i/>
          <w:sz w:val="14"/>
          <w:szCs w:val="20"/>
        </w:rPr>
        <w:t xml:space="preserve">. El </w:t>
      </w:r>
      <w:proofErr w:type="spellStart"/>
      <w:r w:rsidRPr="00BB0A54">
        <w:rPr>
          <w:rFonts w:ascii="Arial" w:hAnsi="Arial" w:cs="Arial"/>
          <w:i/>
          <w:sz w:val="14"/>
          <w:szCs w:val="20"/>
        </w:rPr>
        <w:t>objetivo</w:t>
      </w:r>
      <w:proofErr w:type="spellEnd"/>
      <w:r w:rsidRPr="00BB0A54">
        <w:rPr>
          <w:rFonts w:ascii="Arial" w:hAnsi="Arial" w:cs="Arial"/>
          <w:i/>
          <w:sz w:val="14"/>
          <w:szCs w:val="20"/>
        </w:rPr>
        <w:t xml:space="preserve"> de DigitalEs es </w:t>
      </w:r>
      <w:proofErr w:type="spellStart"/>
      <w:r w:rsidRPr="00BB0A54">
        <w:rPr>
          <w:rFonts w:ascii="Arial" w:hAnsi="Arial" w:cs="Arial"/>
          <w:i/>
          <w:sz w:val="14"/>
          <w:szCs w:val="20"/>
        </w:rPr>
        <w:t>impulsar</w:t>
      </w:r>
      <w:proofErr w:type="spellEnd"/>
      <w:r w:rsidRPr="00BB0A54">
        <w:rPr>
          <w:rFonts w:ascii="Arial" w:hAnsi="Arial" w:cs="Arial"/>
          <w:i/>
          <w:sz w:val="14"/>
          <w:szCs w:val="20"/>
        </w:rPr>
        <w:t xml:space="preserve"> la </w:t>
      </w:r>
      <w:proofErr w:type="spellStart"/>
      <w:r w:rsidRPr="00BB0A54">
        <w:rPr>
          <w:rFonts w:ascii="Arial" w:hAnsi="Arial" w:cs="Arial"/>
          <w:i/>
          <w:sz w:val="14"/>
          <w:szCs w:val="20"/>
        </w:rPr>
        <w:t>transformación</w:t>
      </w:r>
      <w:proofErr w:type="spellEnd"/>
      <w:r w:rsidRPr="00BB0A54">
        <w:rPr>
          <w:rFonts w:ascii="Arial" w:hAnsi="Arial" w:cs="Arial"/>
          <w:i/>
          <w:sz w:val="14"/>
          <w:szCs w:val="20"/>
        </w:rPr>
        <w:t xml:space="preserve"> digital global y real de </w:t>
      </w:r>
      <w:proofErr w:type="spellStart"/>
      <w:r w:rsidRPr="00BB0A54">
        <w:rPr>
          <w:rFonts w:ascii="Arial" w:hAnsi="Arial" w:cs="Arial"/>
          <w:i/>
          <w:sz w:val="14"/>
          <w:szCs w:val="20"/>
        </w:rPr>
        <w:t>ciudadanos</w:t>
      </w:r>
      <w:proofErr w:type="spellEnd"/>
      <w:r w:rsidRPr="00BB0A54">
        <w:rPr>
          <w:rFonts w:ascii="Arial" w:hAnsi="Arial" w:cs="Arial"/>
          <w:i/>
          <w:sz w:val="14"/>
          <w:szCs w:val="20"/>
        </w:rPr>
        <w:t xml:space="preserve">, </w:t>
      </w:r>
      <w:proofErr w:type="spellStart"/>
      <w:r w:rsidRPr="00BB0A54">
        <w:rPr>
          <w:rFonts w:ascii="Arial" w:hAnsi="Arial" w:cs="Arial"/>
          <w:i/>
          <w:sz w:val="14"/>
          <w:szCs w:val="20"/>
        </w:rPr>
        <w:t>empresas</w:t>
      </w:r>
      <w:proofErr w:type="spellEnd"/>
      <w:r w:rsidRPr="00BB0A54">
        <w:rPr>
          <w:rFonts w:ascii="Arial" w:hAnsi="Arial" w:cs="Arial"/>
          <w:i/>
          <w:sz w:val="14"/>
          <w:szCs w:val="20"/>
        </w:rPr>
        <w:t xml:space="preserve"> y </w:t>
      </w:r>
      <w:proofErr w:type="spellStart"/>
      <w:r w:rsidRPr="00BB0A54">
        <w:rPr>
          <w:rFonts w:ascii="Arial" w:hAnsi="Arial" w:cs="Arial"/>
          <w:i/>
          <w:sz w:val="14"/>
          <w:szCs w:val="20"/>
        </w:rPr>
        <w:t>administración</w:t>
      </w:r>
      <w:proofErr w:type="spellEnd"/>
      <w:r w:rsidRPr="00BB0A54">
        <w:rPr>
          <w:rFonts w:ascii="Arial" w:hAnsi="Arial" w:cs="Arial"/>
          <w:i/>
          <w:sz w:val="14"/>
          <w:szCs w:val="20"/>
        </w:rPr>
        <w:t xml:space="preserve"> </w:t>
      </w:r>
      <w:proofErr w:type="spellStart"/>
      <w:r w:rsidRPr="00BB0A54">
        <w:rPr>
          <w:rFonts w:ascii="Arial" w:hAnsi="Arial" w:cs="Arial"/>
          <w:i/>
          <w:sz w:val="14"/>
          <w:szCs w:val="20"/>
        </w:rPr>
        <w:t>pública</w:t>
      </w:r>
      <w:proofErr w:type="spellEnd"/>
      <w:r w:rsidRPr="00BB0A54">
        <w:rPr>
          <w:rFonts w:ascii="Arial" w:hAnsi="Arial" w:cs="Arial"/>
          <w:i/>
          <w:sz w:val="14"/>
          <w:szCs w:val="20"/>
        </w:rPr>
        <w:t xml:space="preserve">, </w:t>
      </w:r>
      <w:proofErr w:type="spellStart"/>
      <w:r w:rsidRPr="00BB0A54">
        <w:rPr>
          <w:rFonts w:ascii="Arial" w:hAnsi="Arial" w:cs="Arial"/>
          <w:i/>
          <w:sz w:val="14"/>
          <w:szCs w:val="20"/>
        </w:rPr>
        <w:t>contribuyendo</w:t>
      </w:r>
      <w:proofErr w:type="spellEnd"/>
      <w:r w:rsidRPr="00BB0A54">
        <w:rPr>
          <w:rFonts w:ascii="Arial" w:hAnsi="Arial" w:cs="Arial"/>
          <w:i/>
          <w:sz w:val="14"/>
          <w:szCs w:val="20"/>
        </w:rPr>
        <w:t xml:space="preserve"> </w:t>
      </w:r>
      <w:proofErr w:type="spellStart"/>
      <w:r w:rsidRPr="00BB0A54">
        <w:rPr>
          <w:rFonts w:ascii="Arial" w:hAnsi="Arial" w:cs="Arial"/>
          <w:i/>
          <w:sz w:val="14"/>
          <w:szCs w:val="20"/>
        </w:rPr>
        <w:t>así</w:t>
      </w:r>
      <w:proofErr w:type="spellEnd"/>
      <w:r w:rsidRPr="00BB0A54">
        <w:rPr>
          <w:rFonts w:ascii="Arial" w:hAnsi="Arial" w:cs="Arial"/>
          <w:i/>
          <w:sz w:val="14"/>
          <w:szCs w:val="20"/>
        </w:rPr>
        <w:t xml:space="preserve"> al </w:t>
      </w:r>
      <w:proofErr w:type="spellStart"/>
      <w:r w:rsidRPr="00BB0A54">
        <w:rPr>
          <w:rFonts w:ascii="Arial" w:hAnsi="Arial" w:cs="Arial"/>
          <w:i/>
          <w:sz w:val="14"/>
          <w:szCs w:val="20"/>
        </w:rPr>
        <w:t>crecimiento</w:t>
      </w:r>
      <w:proofErr w:type="spellEnd"/>
      <w:r w:rsidRPr="00BB0A54">
        <w:rPr>
          <w:rFonts w:ascii="Arial" w:hAnsi="Arial" w:cs="Arial"/>
          <w:i/>
          <w:sz w:val="14"/>
          <w:szCs w:val="20"/>
        </w:rPr>
        <w:t xml:space="preserve"> </w:t>
      </w:r>
      <w:proofErr w:type="spellStart"/>
      <w:r w:rsidRPr="00BB0A54">
        <w:rPr>
          <w:rFonts w:ascii="Arial" w:hAnsi="Arial" w:cs="Arial"/>
          <w:i/>
          <w:sz w:val="14"/>
          <w:szCs w:val="20"/>
        </w:rPr>
        <w:t>económico</w:t>
      </w:r>
      <w:proofErr w:type="spellEnd"/>
      <w:r w:rsidRPr="00BB0A54">
        <w:rPr>
          <w:rFonts w:ascii="Arial" w:hAnsi="Arial" w:cs="Arial"/>
          <w:i/>
          <w:sz w:val="14"/>
          <w:szCs w:val="20"/>
        </w:rPr>
        <w:t xml:space="preserve"> y social de </w:t>
      </w:r>
      <w:proofErr w:type="spellStart"/>
      <w:r w:rsidRPr="00BB0A54">
        <w:rPr>
          <w:rFonts w:ascii="Arial" w:hAnsi="Arial" w:cs="Arial"/>
          <w:i/>
          <w:sz w:val="14"/>
          <w:szCs w:val="20"/>
        </w:rPr>
        <w:t>nuestro</w:t>
      </w:r>
      <w:proofErr w:type="spellEnd"/>
      <w:r w:rsidRPr="00BB0A54">
        <w:rPr>
          <w:rFonts w:ascii="Arial" w:hAnsi="Arial" w:cs="Arial"/>
          <w:i/>
          <w:sz w:val="14"/>
          <w:szCs w:val="20"/>
        </w:rPr>
        <w:t xml:space="preserve"> </w:t>
      </w:r>
      <w:proofErr w:type="spellStart"/>
      <w:r w:rsidRPr="00BB0A54">
        <w:rPr>
          <w:rFonts w:ascii="Arial" w:hAnsi="Arial" w:cs="Arial"/>
          <w:i/>
          <w:sz w:val="14"/>
          <w:szCs w:val="20"/>
        </w:rPr>
        <w:t>país</w:t>
      </w:r>
      <w:proofErr w:type="spellEnd"/>
      <w:r w:rsidRPr="00BB0A54">
        <w:rPr>
          <w:rFonts w:ascii="Arial" w:hAnsi="Arial" w:cs="Arial"/>
          <w:i/>
          <w:sz w:val="14"/>
          <w:szCs w:val="20"/>
        </w:rPr>
        <w:t>.</w:t>
      </w:r>
    </w:p>
    <w:p w14:paraId="7CDCF29D" w14:textId="464DDA2E" w:rsidR="001F6EB5" w:rsidRPr="00BB0A54" w:rsidRDefault="001F6EB5" w:rsidP="00BB0A54">
      <w:pPr>
        <w:widowControl w:val="0"/>
        <w:autoSpaceDE w:val="0"/>
        <w:autoSpaceDN w:val="0"/>
        <w:adjustRightInd w:val="0"/>
        <w:spacing w:line="276" w:lineRule="auto"/>
        <w:jc w:val="both"/>
        <w:rPr>
          <w:rFonts w:ascii="Arial" w:hAnsi="Arial" w:cs="Arial"/>
          <w:b/>
          <w:bCs/>
          <w:color w:val="000000"/>
          <w:sz w:val="14"/>
          <w:szCs w:val="18"/>
          <w:lang w:val="es"/>
        </w:rPr>
      </w:pPr>
    </w:p>
    <w:bookmarkEnd w:id="0"/>
    <w:p w14:paraId="6F6D25F2" w14:textId="77777777" w:rsidR="00F608CD" w:rsidRPr="00BB0A54" w:rsidRDefault="00F608CD" w:rsidP="00BB0A54">
      <w:pPr>
        <w:widowControl w:val="0"/>
        <w:autoSpaceDE w:val="0"/>
        <w:autoSpaceDN w:val="0"/>
        <w:adjustRightInd w:val="0"/>
        <w:spacing w:before="60" w:after="120" w:line="276" w:lineRule="auto"/>
        <w:jc w:val="both"/>
        <w:rPr>
          <w:rFonts w:ascii="Arial" w:hAnsi="Arial" w:cs="Arial"/>
          <w:sz w:val="18"/>
          <w:szCs w:val="20"/>
          <w:lang w:val="es-ES"/>
        </w:rPr>
      </w:pPr>
    </w:p>
    <w:p w14:paraId="074F16BA" w14:textId="088399EF" w:rsidR="007B3A30" w:rsidRPr="00BB0A54" w:rsidRDefault="007B3A30" w:rsidP="00BB0A54">
      <w:pPr>
        <w:widowControl w:val="0"/>
        <w:autoSpaceDE w:val="0"/>
        <w:autoSpaceDN w:val="0"/>
        <w:adjustRightInd w:val="0"/>
        <w:spacing w:before="60" w:after="120" w:line="276" w:lineRule="auto"/>
        <w:jc w:val="center"/>
        <w:rPr>
          <w:rFonts w:ascii="Arial" w:hAnsi="Arial" w:cs="Arial"/>
          <w:b/>
          <w:i/>
          <w:sz w:val="18"/>
          <w:szCs w:val="20"/>
          <w:lang w:val="es-ES"/>
        </w:rPr>
      </w:pPr>
      <w:r w:rsidRPr="00BB0A54">
        <w:rPr>
          <w:rFonts w:ascii="Arial" w:hAnsi="Arial" w:cs="Arial"/>
          <w:b/>
          <w:i/>
          <w:sz w:val="18"/>
          <w:szCs w:val="20"/>
          <w:lang w:val="es-ES"/>
        </w:rPr>
        <w:t>Patrocinadores Digitales Summit 2018</w:t>
      </w:r>
    </w:p>
    <w:p w14:paraId="09D3F858" w14:textId="5801C3CE" w:rsidR="007B3A30" w:rsidRPr="00BB0A54" w:rsidRDefault="00383F4A" w:rsidP="00BB0A54">
      <w:pPr>
        <w:shd w:val="clear" w:color="auto" w:fill="FFFFFF"/>
        <w:spacing w:line="276" w:lineRule="auto"/>
        <w:textAlignment w:val="top"/>
        <w:rPr>
          <w:rFonts w:ascii="Arial" w:eastAsia="Times New Roman" w:hAnsi="Arial" w:cs="Arial"/>
          <w:color w:val="000000"/>
          <w:sz w:val="20"/>
          <w:lang w:val="es-ES" w:eastAsia="es-ES"/>
        </w:rPr>
      </w:pPr>
      <w:r w:rsidRPr="00BB0A54">
        <w:rPr>
          <w:rFonts w:ascii="Arial" w:eastAsia="Times New Roman" w:hAnsi="Arial" w:cs="Arial"/>
          <w:noProof/>
          <w:color w:val="5F9F97"/>
          <w:sz w:val="20"/>
          <w:szCs w:val="23"/>
          <w:lang w:val="es-ES" w:eastAsia="es-ES"/>
        </w:rPr>
        <w:drawing>
          <wp:anchor distT="0" distB="0" distL="114300" distR="114300" simplePos="0" relativeHeight="251680768" behindDoc="0" locked="0" layoutInCell="1" allowOverlap="1" wp14:anchorId="541DBB84" wp14:editId="78CFA83A">
            <wp:simplePos x="0" y="0"/>
            <wp:positionH relativeFrom="column">
              <wp:posOffset>633095</wp:posOffset>
            </wp:positionH>
            <wp:positionV relativeFrom="paragraph">
              <wp:posOffset>175260</wp:posOffset>
            </wp:positionV>
            <wp:extent cx="723900" cy="378460"/>
            <wp:effectExtent l="0" t="0" r="0" b="2540"/>
            <wp:wrapNone/>
            <wp:docPr id="23" name="Imagen 23" descr="Logo">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378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0A54">
        <w:rPr>
          <w:rFonts w:ascii="Arial" w:eastAsia="Times New Roman" w:hAnsi="Arial" w:cs="Arial"/>
          <w:noProof/>
          <w:color w:val="5F9F97"/>
          <w:sz w:val="20"/>
          <w:szCs w:val="23"/>
          <w:lang w:val="es-ES" w:eastAsia="es-ES"/>
        </w:rPr>
        <w:drawing>
          <wp:anchor distT="0" distB="0" distL="114300" distR="114300" simplePos="0" relativeHeight="251679744" behindDoc="0" locked="0" layoutInCell="1" allowOverlap="1" wp14:anchorId="4322F914" wp14:editId="48DD9CA8">
            <wp:simplePos x="0" y="0"/>
            <wp:positionH relativeFrom="column">
              <wp:posOffset>1109345</wp:posOffset>
            </wp:positionH>
            <wp:positionV relativeFrom="paragraph">
              <wp:posOffset>120015</wp:posOffset>
            </wp:positionV>
            <wp:extent cx="990600" cy="518160"/>
            <wp:effectExtent l="0" t="0" r="0" b="0"/>
            <wp:wrapNone/>
            <wp:docPr id="22" name="Imagen 22" descr="Logo">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518160"/>
                    </a:xfrm>
                    <a:prstGeom prst="rect">
                      <a:avLst/>
                    </a:prstGeom>
                    <a:noFill/>
                    <a:ln>
                      <a:noFill/>
                    </a:ln>
                  </pic:spPr>
                </pic:pic>
              </a:graphicData>
            </a:graphic>
          </wp:anchor>
        </w:drawing>
      </w:r>
      <w:r w:rsidRPr="00BB0A54">
        <w:rPr>
          <w:rFonts w:ascii="Arial" w:eastAsia="Times New Roman" w:hAnsi="Arial" w:cs="Arial"/>
          <w:noProof/>
          <w:color w:val="5F9F97"/>
          <w:sz w:val="20"/>
          <w:szCs w:val="23"/>
          <w:lang w:val="es-ES" w:eastAsia="es-ES"/>
        </w:rPr>
        <w:drawing>
          <wp:anchor distT="0" distB="0" distL="114300" distR="114300" simplePos="0" relativeHeight="251678720" behindDoc="0" locked="0" layoutInCell="1" allowOverlap="1" wp14:anchorId="4EC4FB13" wp14:editId="0541D038">
            <wp:simplePos x="0" y="0"/>
            <wp:positionH relativeFrom="column">
              <wp:posOffset>2033270</wp:posOffset>
            </wp:positionH>
            <wp:positionV relativeFrom="paragraph">
              <wp:posOffset>139065</wp:posOffset>
            </wp:positionV>
            <wp:extent cx="800100" cy="418465"/>
            <wp:effectExtent l="0" t="0" r="0" b="635"/>
            <wp:wrapNone/>
            <wp:docPr id="21" name="Imagen 21" descr="Logo">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0100" cy="418465"/>
                    </a:xfrm>
                    <a:prstGeom prst="rect">
                      <a:avLst/>
                    </a:prstGeom>
                    <a:noFill/>
                    <a:ln>
                      <a:noFill/>
                    </a:ln>
                  </pic:spPr>
                </pic:pic>
              </a:graphicData>
            </a:graphic>
          </wp:anchor>
        </w:drawing>
      </w:r>
      <w:r w:rsidRPr="00BB0A54">
        <w:rPr>
          <w:rFonts w:ascii="Arial" w:eastAsia="Times New Roman" w:hAnsi="Arial" w:cs="Arial"/>
          <w:noProof/>
          <w:color w:val="5F9F97"/>
          <w:sz w:val="20"/>
          <w:szCs w:val="23"/>
          <w:lang w:val="es-ES" w:eastAsia="es-ES"/>
        </w:rPr>
        <w:drawing>
          <wp:anchor distT="0" distB="0" distL="114300" distR="114300" simplePos="0" relativeHeight="251658240" behindDoc="0" locked="0" layoutInCell="1" allowOverlap="1" wp14:anchorId="2E75D1CA" wp14:editId="0933048A">
            <wp:simplePos x="0" y="0"/>
            <wp:positionH relativeFrom="column">
              <wp:posOffset>3900170</wp:posOffset>
            </wp:positionH>
            <wp:positionV relativeFrom="paragraph">
              <wp:posOffset>187325</wp:posOffset>
            </wp:positionV>
            <wp:extent cx="876300" cy="458470"/>
            <wp:effectExtent l="0" t="0" r="0" b="0"/>
            <wp:wrapNone/>
            <wp:docPr id="18" name="Imagen 18" descr="Logo">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6300" cy="458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0A54">
        <w:rPr>
          <w:rFonts w:ascii="Arial" w:eastAsia="Times New Roman" w:hAnsi="Arial" w:cs="Arial"/>
          <w:noProof/>
          <w:color w:val="5F9F97"/>
          <w:sz w:val="20"/>
          <w:szCs w:val="23"/>
          <w:lang w:val="es-ES" w:eastAsia="es-ES"/>
        </w:rPr>
        <w:drawing>
          <wp:anchor distT="0" distB="0" distL="114300" distR="114300" simplePos="0" relativeHeight="251676672" behindDoc="0" locked="0" layoutInCell="1" allowOverlap="1" wp14:anchorId="6F3E1E5A" wp14:editId="2EE458E5">
            <wp:simplePos x="0" y="0"/>
            <wp:positionH relativeFrom="column">
              <wp:posOffset>3376295</wp:posOffset>
            </wp:positionH>
            <wp:positionV relativeFrom="paragraph">
              <wp:posOffset>215265</wp:posOffset>
            </wp:positionV>
            <wp:extent cx="654685" cy="342900"/>
            <wp:effectExtent l="0" t="0" r="0" b="0"/>
            <wp:wrapNone/>
            <wp:docPr id="19" name="Imagen 19" descr="Logo">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4685" cy="342900"/>
                    </a:xfrm>
                    <a:prstGeom prst="rect">
                      <a:avLst/>
                    </a:prstGeom>
                    <a:noFill/>
                    <a:ln>
                      <a:noFill/>
                    </a:ln>
                  </pic:spPr>
                </pic:pic>
              </a:graphicData>
            </a:graphic>
          </wp:anchor>
        </w:drawing>
      </w:r>
      <w:r w:rsidRPr="00BB0A54">
        <w:rPr>
          <w:rFonts w:ascii="Arial" w:eastAsia="Times New Roman" w:hAnsi="Arial" w:cs="Arial"/>
          <w:noProof/>
          <w:color w:val="5F9F97"/>
          <w:sz w:val="20"/>
          <w:szCs w:val="23"/>
          <w:lang w:val="es-ES" w:eastAsia="es-ES"/>
        </w:rPr>
        <w:drawing>
          <wp:anchor distT="0" distB="0" distL="114300" distR="114300" simplePos="0" relativeHeight="251675648" behindDoc="0" locked="0" layoutInCell="1" allowOverlap="1" wp14:anchorId="0AF662C1" wp14:editId="4C673836">
            <wp:simplePos x="0" y="0"/>
            <wp:positionH relativeFrom="column">
              <wp:posOffset>-72390</wp:posOffset>
            </wp:positionH>
            <wp:positionV relativeFrom="paragraph">
              <wp:posOffset>258445</wp:posOffset>
            </wp:positionV>
            <wp:extent cx="723900" cy="379095"/>
            <wp:effectExtent l="0" t="0" r="0" b="1905"/>
            <wp:wrapNone/>
            <wp:docPr id="24" name="Imagen 24" descr="Logo">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23900" cy="3790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EB0B8E" w14:textId="68B5FFA4" w:rsidR="007B3A30" w:rsidRPr="00BB0A54" w:rsidRDefault="00383F4A" w:rsidP="00BB0A54">
      <w:pPr>
        <w:shd w:val="clear" w:color="auto" w:fill="FFFFFF"/>
        <w:spacing w:line="276" w:lineRule="auto"/>
        <w:textAlignment w:val="top"/>
        <w:rPr>
          <w:rFonts w:ascii="Arial" w:eastAsia="Times New Roman" w:hAnsi="Arial" w:cs="Arial"/>
          <w:color w:val="000000"/>
          <w:sz w:val="20"/>
          <w:lang w:val="es-ES" w:eastAsia="es-ES"/>
        </w:rPr>
      </w:pPr>
      <w:r w:rsidRPr="00BB0A54">
        <w:rPr>
          <w:rFonts w:ascii="Arial" w:eastAsia="Times New Roman" w:hAnsi="Arial" w:cs="Arial"/>
          <w:noProof/>
          <w:color w:val="5F9F97"/>
          <w:sz w:val="20"/>
          <w:szCs w:val="23"/>
          <w:lang w:val="es-ES" w:eastAsia="es-ES"/>
        </w:rPr>
        <w:drawing>
          <wp:anchor distT="0" distB="0" distL="114300" distR="114300" simplePos="0" relativeHeight="251659264" behindDoc="0" locked="0" layoutInCell="1" allowOverlap="1" wp14:anchorId="78FE02ED" wp14:editId="7DC61AF8">
            <wp:simplePos x="0" y="0"/>
            <wp:positionH relativeFrom="column">
              <wp:posOffset>4776470</wp:posOffset>
            </wp:positionH>
            <wp:positionV relativeFrom="paragraph">
              <wp:posOffset>49530</wp:posOffset>
            </wp:positionV>
            <wp:extent cx="681355" cy="356235"/>
            <wp:effectExtent l="0" t="0" r="4445" b="5715"/>
            <wp:wrapNone/>
            <wp:docPr id="17" name="Imagen 17" descr="Logo">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1355" cy="356235"/>
                    </a:xfrm>
                    <a:prstGeom prst="rect">
                      <a:avLst/>
                    </a:prstGeom>
                    <a:noFill/>
                    <a:ln>
                      <a:noFill/>
                    </a:ln>
                  </pic:spPr>
                </pic:pic>
              </a:graphicData>
            </a:graphic>
          </wp:anchor>
        </w:drawing>
      </w:r>
      <w:r w:rsidRPr="00BB0A54">
        <w:rPr>
          <w:rFonts w:ascii="Arial" w:eastAsia="Times New Roman" w:hAnsi="Arial" w:cs="Arial"/>
          <w:noProof/>
          <w:color w:val="5F9F97"/>
          <w:sz w:val="20"/>
          <w:szCs w:val="23"/>
          <w:lang w:val="es-ES" w:eastAsia="es-ES"/>
        </w:rPr>
        <w:drawing>
          <wp:anchor distT="0" distB="0" distL="114300" distR="114300" simplePos="0" relativeHeight="251677696" behindDoc="0" locked="0" layoutInCell="1" allowOverlap="1" wp14:anchorId="03612F43" wp14:editId="79BE2CEE">
            <wp:simplePos x="0" y="0"/>
            <wp:positionH relativeFrom="column">
              <wp:posOffset>2785745</wp:posOffset>
            </wp:positionH>
            <wp:positionV relativeFrom="paragraph">
              <wp:posOffset>71120</wp:posOffset>
            </wp:positionV>
            <wp:extent cx="614680" cy="321934"/>
            <wp:effectExtent l="0" t="0" r="0" b="2540"/>
            <wp:wrapNone/>
            <wp:docPr id="20" name="Imagen 20" descr="Logo">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4680" cy="3219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1404" w:rsidRPr="00BB0A54">
        <w:rPr>
          <w:rFonts w:ascii="Arial" w:eastAsia="Times New Roman" w:hAnsi="Arial" w:cs="Arial"/>
          <w:noProof/>
          <w:color w:val="5F9F97"/>
          <w:sz w:val="20"/>
          <w:szCs w:val="23"/>
          <w:lang w:val="es-ES" w:eastAsia="es-ES"/>
        </w:rPr>
        <w:drawing>
          <wp:anchor distT="0" distB="0" distL="114300" distR="114300" simplePos="0" relativeHeight="251663360" behindDoc="0" locked="0" layoutInCell="1" allowOverlap="1" wp14:anchorId="34DBE974" wp14:editId="74C53783">
            <wp:simplePos x="0" y="0"/>
            <wp:positionH relativeFrom="column">
              <wp:posOffset>2604770</wp:posOffset>
            </wp:positionH>
            <wp:positionV relativeFrom="paragraph">
              <wp:posOffset>130810</wp:posOffset>
            </wp:positionV>
            <wp:extent cx="795655" cy="415925"/>
            <wp:effectExtent l="0" t="0" r="4445" b="3175"/>
            <wp:wrapNone/>
            <wp:docPr id="15" name="Imagen 1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Log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9565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1404" w:rsidRPr="00BB0A54">
        <w:rPr>
          <w:rFonts w:ascii="Arial" w:eastAsia="Times New Roman" w:hAnsi="Arial" w:cs="Arial"/>
          <w:noProof/>
          <w:color w:val="5F9F97"/>
          <w:sz w:val="20"/>
          <w:szCs w:val="23"/>
          <w:lang w:val="es-ES" w:eastAsia="es-ES"/>
        </w:rPr>
        <w:drawing>
          <wp:anchor distT="0" distB="0" distL="114300" distR="114300" simplePos="0" relativeHeight="251660288" behindDoc="0" locked="0" layoutInCell="1" allowOverlap="1" wp14:anchorId="43C3486A" wp14:editId="58F788E7">
            <wp:simplePos x="0" y="0"/>
            <wp:positionH relativeFrom="margin">
              <wp:posOffset>1752600</wp:posOffset>
            </wp:positionH>
            <wp:positionV relativeFrom="paragraph">
              <wp:posOffset>78105</wp:posOffset>
            </wp:positionV>
            <wp:extent cx="833755" cy="436245"/>
            <wp:effectExtent l="0" t="0" r="4445" b="1905"/>
            <wp:wrapNone/>
            <wp:docPr id="16" name="Imagen 16" descr="Logo">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33755"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271A49" w14:textId="5BAC6EC7" w:rsidR="007B3A30" w:rsidRPr="00BB0A54" w:rsidRDefault="007B3A30" w:rsidP="00BB0A54">
      <w:pPr>
        <w:shd w:val="clear" w:color="auto" w:fill="FFFFFF"/>
        <w:spacing w:line="276" w:lineRule="auto"/>
        <w:textAlignment w:val="top"/>
        <w:rPr>
          <w:rFonts w:ascii="Arial" w:eastAsia="Times New Roman" w:hAnsi="Arial" w:cs="Arial"/>
          <w:color w:val="000000"/>
          <w:sz w:val="20"/>
          <w:lang w:val="es-ES" w:eastAsia="es-ES"/>
        </w:rPr>
      </w:pPr>
    </w:p>
    <w:p w14:paraId="0E27BAE7" w14:textId="75F3953E" w:rsidR="00F71404" w:rsidRPr="00BB0A54" w:rsidRDefault="00F71404" w:rsidP="00BB0A54">
      <w:pPr>
        <w:shd w:val="clear" w:color="auto" w:fill="FFFFFF"/>
        <w:spacing w:line="276" w:lineRule="auto"/>
        <w:textAlignment w:val="top"/>
        <w:rPr>
          <w:rFonts w:ascii="Arial" w:eastAsia="Times New Roman" w:hAnsi="Arial" w:cs="Arial"/>
          <w:color w:val="000000"/>
          <w:sz w:val="20"/>
          <w:lang w:val="es-ES" w:eastAsia="es-ES"/>
        </w:rPr>
      </w:pPr>
    </w:p>
    <w:p w14:paraId="55EF865F" w14:textId="0C8CA449" w:rsidR="007B3A30" w:rsidRPr="00BB0A54" w:rsidRDefault="00EE33FF" w:rsidP="00BB0A54">
      <w:pPr>
        <w:shd w:val="clear" w:color="auto" w:fill="FFFFFF"/>
        <w:spacing w:line="276" w:lineRule="auto"/>
        <w:textAlignment w:val="top"/>
        <w:rPr>
          <w:rFonts w:ascii="Arial" w:eastAsia="Times New Roman" w:hAnsi="Arial" w:cs="Arial"/>
          <w:color w:val="000000"/>
          <w:sz w:val="20"/>
          <w:lang w:val="es-ES" w:eastAsia="es-ES"/>
        </w:rPr>
      </w:pPr>
      <w:r w:rsidRPr="00BB0A54">
        <w:rPr>
          <w:rFonts w:ascii="Arial" w:eastAsia="Times New Roman" w:hAnsi="Arial" w:cs="Arial"/>
          <w:noProof/>
          <w:color w:val="5F9F97"/>
          <w:sz w:val="20"/>
          <w:szCs w:val="23"/>
          <w:lang w:val="es-ES" w:eastAsia="es-ES"/>
        </w:rPr>
        <w:drawing>
          <wp:anchor distT="0" distB="0" distL="114300" distR="114300" simplePos="0" relativeHeight="251665408" behindDoc="0" locked="0" layoutInCell="1" allowOverlap="1" wp14:anchorId="083D785F" wp14:editId="5D2F6C72">
            <wp:simplePos x="0" y="0"/>
            <wp:positionH relativeFrom="margin">
              <wp:posOffset>4038600</wp:posOffset>
            </wp:positionH>
            <wp:positionV relativeFrom="paragraph">
              <wp:posOffset>116205</wp:posOffset>
            </wp:positionV>
            <wp:extent cx="833755" cy="436245"/>
            <wp:effectExtent l="0" t="0" r="4445" b="1905"/>
            <wp:wrapNone/>
            <wp:docPr id="12" name="Imagen 12" descr="Logo">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33755" cy="436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3F4A" w:rsidRPr="00BB0A54">
        <w:rPr>
          <w:rFonts w:ascii="Arial" w:eastAsia="Times New Roman" w:hAnsi="Arial" w:cs="Arial"/>
          <w:noProof/>
          <w:color w:val="5F9F97"/>
          <w:sz w:val="20"/>
          <w:szCs w:val="23"/>
          <w:lang w:val="es-ES" w:eastAsia="es-ES"/>
        </w:rPr>
        <w:drawing>
          <wp:anchor distT="0" distB="0" distL="114300" distR="114300" simplePos="0" relativeHeight="251662336" behindDoc="0" locked="0" layoutInCell="1" allowOverlap="1" wp14:anchorId="40EBBA42" wp14:editId="0A873108">
            <wp:simplePos x="0" y="0"/>
            <wp:positionH relativeFrom="margin">
              <wp:posOffset>3295650</wp:posOffset>
            </wp:positionH>
            <wp:positionV relativeFrom="paragraph">
              <wp:posOffset>171450</wp:posOffset>
            </wp:positionV>
            <wp:extent cx="605155" cy="316230"/>
            <wp:effectExtent l="0" t="0" r="4445" b="7620"/>
            <wp:wrapNone/>
            <wp:docPr id="13" name="Imagen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Logo"/>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5155" cy="316230"/>
                    </a:xfrm>
                    <a:prstGeom prst="rect">
                      <a:avLst/>
                    </a:prstGeom>
                    <a:noFill/>
                    <a:ln>
                      <a:noFill/>
                    </a:ln>
                  </pic:spPr>
                </pic:pic>
              </a:graphicData>
            </a:graphic>
            <wp14:sizeRelH relativeFrom="page">
              <wp14:pctWidth>0</wp14:pctWidth>
            </wp14:sizeRelH>
            <wp14:sizeRelV relativeFrom="page">
              <wp14:pctHeight>0</wp14:pctHeight>
            </wp14:sizeRelV>
          </wp:anchor>
        </w:drawing>
      </w:r>
      <w:r w:rsidR="00383F4A" w:rsidRPr="00BB0A54">
        <w:rPr>
          <w:rFonts w:ascii="Arial" w:eastAsia="Times New Roman" w:hAnsi="Arial" w:cs="Arial"/>
          <w:noProof/>
          <w:color w:val="5F9F97"/>
          <w:sz w:val="20"/>
          <w:szCs w:val="23"/>
          <w:lang w:val="es-ES" w:eastAsia="es-ES"/>
        </w:rPr>
        <w:drawing>
          <wp:anchor distT="0" distB="0" distL="114300" distR="114300" simplePos="0" relativeHeight="251664384" behindDoc="0" locked="0" layoutInCell="1" allowOverlap="1" wp14:anchorId="52B9E750" wp14:editId="1938193A">
            <wp:simplePos x="0" y="0"/>
            <wp:positionH relativeFrom="margin">
              <wp:posOffset>2343150</wp:posOffset>
            </wp:positionH>
            <wp:positionV relativeFrom="paragraph">
              <wp:posOffset>66675</wp:posOffset>
            </wp:positionV>
            <wp:extent cx="873125" cy="457200"/>
            <wp:effectExtent l="0" t="0" r="3175" b="0"/>
            <wp:wrapNone/>
            <wp:docPr id="14" name="Imagen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Logo"/>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7312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3F4A" w:rsidRPr="00BB0A54">
        <w:rPr>
          <w:rFonts w:ascii="Arial" w:hAnsi="Arial" w:cs="Arial"/>
          <w:noProof/>
          <w:sz w:val="20"/>
        </w:rPr>
        <w:drawing>
          <wp:anchor distT="0" distB="0" distL="114300" distR="114300" simplePos="0" relativeHeight="251682816" behindDoc="0" locked="0" layoutInCell="1" allowOverlap="1" wp14:anchorId="783A0EB1" wp14:editId="29A6D01C">
            <wp:simplePos x="0" y="0"/>
            <wp:positionH relativeFrom="margin">
              <wp:posOffset>1532890</wp:posOffset>
            </wp:positionH>
            <wp:positionV relativeFrom="paragraph">
              <wp:posOffset>121285</wp:posOffset>
            </wp:positionV>
            <wp:extent cx="786130" cy="411480"/>
            <wp:effectExtent l="0" t="0" r="0" b="7620"/>
            <wp:wrapNone/>
            <wp:docPr id="26" name="Imagen 2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Log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86130" cy="411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3F4A" w:rsidRPr="00BB0A54">
        <w:rPr>
          <w:rFonts w:ascii="Arial" w:hAnsi="Arial" w:cs="Arial"/>
          <w:noProof/>
          <w:sz w:val="20"/>
        </w:rPr>
        <w:drawing>
          <wp:anchor distT="0" distB="0" distL="114300" distR="114300" simplePos="0" relativeHeight="251681792" behindDoc="0" locked="0" layoutInCell="1" allowOverlap="1" wp14:anchorId="3AC9047D" wp14:editId="5BAA99C1">
            <wp:simplePos x="0" y="0"/>
            <wp:positionH relativeFrom="column">
              <wp:posOffset>661670</wp:posOffset>
            </wp:positionH>
            <wp:positionV relativeFrom="paragraph">
              <wp:posOffset>51435</wp:posOffset>
            </wp:positionV>
            <wp:extent cx="857250" cy="448310"/>
            <wp:effectExtent l="0" t="0" r="0" b="8890"/>
            <wp:wrapNone/>
            <wp:docPr id="25" name="Imagen 2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og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57250" cy="4483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02E159" w14:textId="0B12C195" w:rsidR="007B3A30" w:rsidRPr="00BB0A54" w:rsidRDefault="007B3A30" w:rsidP="00BB0A54">
      <w:pPr>
        <w:shd w:val="clear" w:color="auto" w:fill="FFFFFF"/>
        <w:spacing w:line="276" w:lineRule="auto"/>
        <w:textAlignment w:val="top"/>
        <w:rPr>
          <w:rFonts w:ascii="Arial" w:eastAsia="Times New Roman" w:hAnsi="Arial" w:cs="Arial"/>
          <w:color w:val="000000"/>
          <w:sz w:val="20"/>
          <w:lang w:val="es-ES" w:eastAsia="es-ES"/>
        </w:rPr>
      </w:pPr>
    </w:p>
    <w:p w14:paraId="468BF051" w14:textId="587D1748" w:rsidR="007B3A30" w:rsidRPr="00BB0A54" w:rsidRDefault="007B3A30" w:rsidP="00BB0A54">
      <w:pPr>
        <w:shd w:val="clear" w:color="auto" w:fill="FFFFFF"/>
        <w:spacing w:line="276" w:lineRule="auto"/>
        <w:textAlignment w:val="top"/>
        <w:rPr>
          <w:rFonts w:ascii="Arial" w:eastAsia="Times New Roman" w:hAnsi="Arial" w:cs="Arial"/>
          <w:color w:val="000000"/>
          <w:sz w:val="20"/>
          <w:lang w:val="es-ES" w:eastAsia="es-ES"/>
        </w:rPr>
      </w:pPr>
    </w:p>
    <w:p w14:paraId="018F3D3B" w14:textId="6FCE44BB" w:rsidR="007B3A30" w:rsidRPr="00BB0A54" w:rsidRDefault="00EE33FF" w:rsidP="00BB0A54">
      <w:pPr>
        <w:shd w:val="clear" w:color="auto" w:fill="FFFFFF"/>
        <w:spacing w:line="276" w:lineRule="auto"/>
        <w:textAlignment w:val="top"/>
        <w:rPr>
          <w:rFonts w:ascii="Arial" w:eastAsia="Times New Roman" w:hAnsi="Arial" w:cs="Arial"/>
          <w:color w:val="000000"/>
          <w:sz w:val="20"/>
          <w:lang w:val="es-ES" w:eastAsia="es-ES"/>
        </w:rPr>
      </w:pPr>
      <w:r w:rsidRPr="00BB0A54">
        <w:rPr>
          <w:rFonts w:ascii="Arial" w:eastAsia="Times New Roman" w:hAnsi="Arial" w:cs="Arial"/>
          <w:noProof/>
          <w:color w:val="5F9F97"/>
          <w:sz w:val="20"/>
          <w:szCs w:val="23"/>
          <w:lang w:val="es-ES" w:eastAsia="es-ES"/>
        </w:rPr>
        <w:drawing>
          <wp:anchor distT="0" distB="0" distL="114300" distR="114300" simplePos="0" relativeHeight="251669504" behindDoc="0" locked="0" layoutInCell="1" allowOverlap="1" wp14:anchorId="5723180C" wp14:editId="78D6703A">
            <wp:simplePos x="0" y="0"/>
            <wp:positionH relativeFrom="margin">
              <wp:posOffset>4229100</wp:posOffset>
            </wp:positionH>
            <wp:positionV relativeFrom="paragraph">
              <wp:posOffset>137795</wp:posOffset>
            </wp:positionV>
            <wp:extent cx="757555" cy="396240"/>
            <wp:effectExtent l="0" t="0" r="4445" b="3810"/>
            <wp:wrapNone/>
            <wp:docPr id="7" name="Imagen 7" descr="Logo">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a:hlinkClick r:id="rId32"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57555" cy="396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0A54">
        <w:rPr>
          <w:rFonts w:ascii="Arial" w:eastAsia="Times New Roman" w:hAnsi="Arial" w:cs="Arial"/>
          <w:noProof/>
          <w:color w:val="5F9F97"/>
          <w:sz w:val="20"/>
          <w:szCs w:val="23"/>
          <w:lang w:val="es-ES" w:eastAsia="es-ES"/>
        </w:rPr>
        <w:drawing>
          <wp:anchor distT="0" distB="0" distL="114300" distR="114300" simplePos="0" relativeHeight="251668480" behindDoc="0" locked="0" layoutInCell="1" allowOverlap="1" wp14:anchorId="33477367" wp14:editId="559BC941">
            <wp:simplePos x="0" y="0"/>
            <wp:positionH relativeFrom="margin">
              <wp:posOffset>3079115</wp:posOffset>
            </wp:positionH>
            <wp:positionV relativeFrom="paragraph">
              <wp:posOffset>34290</wp:posOffset>
            </wp:positionV>
            <wp:extent cx="1095375" cy="573405"/>
            <wp:effectExtent l="0" t="0" r="9525" b="0"/>
            <wp:wrapNone/>
            <wp:docPr id="8" name="Imagen 8" descr="Logo">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a:hlinkClick r:id="rId34" tgtFrame="&quot;_blan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95375" cy="573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0A54">
        <w:rPr>
          <w:rFonts w:ascii="Arial" w:eastAsia="Times New Roman" w:hAnsi="Arial" w:cs="Arial"/>
          <w:noProof/>
          <w:color w:val="5F9F97"/>
          <w:sz w:val="20"/>
          <w:szCs w:val="23"/>
          <w:lang w:val="es-ES" w:eastAsia="es-ES"/>
        </w:rPr>
        <w:drawing>
          <wp:anchor distT="0" distB="0" distL="114300" distR="114300" simplePos="0" relativeHeight="251667456" behindDoc="0" locked="0" layoutInCell="1" allowOverlap="1" wp14:anchorId="6E5E508C" wp14:editId="091B2B23">
            <wp:simplePos x="0" y="0"/>
            <wp:positionH relativeFrom="margin">
              <wp:posOffset>2296795</wp:posOffset>
            </wp:positionH>
            <wp:positionV relativeFrom="paragraph">
              <wp:posOffset>120015</wp:posOffset>
            </wp:positionV>
            <wp:extent cx="757555" cy="396240"/>
            <wp:effectExtent l="0" t="0" r="4445" b="3810"/>
            <wp:wrapNone/>
            <wp:docPr id="9" name="Imagen 9" descr="Logo">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
                      <a:hlinkClick r:id="rId36" tgtFrame="&quot;_blank&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57555" cy="396240"/>
                    </a:xfrm>
                    <a:prstGeom prst="rect">
                      <a:avLst/>
                    </a:prstGeom>
                    <a:noFill/>
                    <a:ln>
                      <a:noFill/>
                    </a:ln>
                  </pic:spPr>
                </pic:pic>
              </a:graphicData>
            </a:graphic>
          </wp:anchor>
        </w:drawing>
      </w:r>
      <w:r w:rsidRPr="00BB0A54">
        <w:rPr>
          <w:rFonts w:ascii="Arial" w:eastAsia="Times New Roman" w:hAnsi="Arial" w:cs="Arial"/>
          <w:noProof/>
          <w:color w:val="5F9F97"/>
          <w:sz w:val="20"/>
          <w:szCs w:val="23"/>
          <w:lang w:val="es-ES" w:eastAsia="es-ES"/>
        </w:rPr>
        <w:drawing>
          <wp:anchor distT="0" distB="0" distL="114300" distR="114300" simplePos="0" relativeHeight="251666432" behindDoc="0" locked="0" layoutInCell="1" allowOverlap="1" wp14:anchorId="1F41886F" wp14:editId="1614D29B">
            <wp:simplePos x="0" y="0"/>
            <wp:positionH relativeFrom="margin">
              <wp:posOffset>1466850</wp:posOffset>
            </wp:positionH>
            <wp:positionV relativeFrom="paragraph">
              <wp:posOffset>85725</wp:posOffset>
            </wp:positionV>
            <wp:extent cx="757555" cy="396240"/>
            <wp:effectExtent l="0" t="0" r="4445" b="3810"/>
            <wp:wrapNone/>
            <wp:docPr id="10" name="Imagen 10" descr="Logo">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a:hlinkClick r:id="rId38" tgtFrame="&quot;_blank&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57555" cy="396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0A54">
        <w:rPr>
          <w:rFonts w:ascii="Arial" w:eastAsia="Times New Roman" w:hAnsi="Arial" w:cs="Arial"/>
          <w:noProof/>
          <w:color w:val="5F9F97"/>
          <w:sz w:val="20"/>
          <w:szCs w:val="23"/>
          <w:lang w:val="es-ES" w:eastAsia="es-ES"/>
        </w:rPr>
        <w:drawing>
          <wp:anchor distT="0" distB="0" distL="114300" distR="114300" simplePos="0" relativeHeight="251661312" behindDoc="0" locked="0" layoutInCell="1" allowOverlap="1" wp14:anchorId="1B622566" wp14:editId="5197C6CB">
            <wp:simplePos x="0" y="0"/>
            <wp:positionH relativeFrom="margin">
              <wp:posOffset>665480</wp:posOffset>
            </wp:positionH>
            <wp:positionV relativeFrom="paragraph">
              <wp:posOffset>90805</wp:posOffset>
            </wp:positionV>
            <wp:extent cx="710565" cy="372110"/>
            <wp:effectExtent l="0" t="0" r="0" b="8890"/>
            <wp:wrapNone/>
            <wp:docPr id="11" name="Imagen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Logo"/>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10565" cy="372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2C9FD3" w14:textId="4A6069F9" w:rsidR="007B3A30" w:rsidRPr="00BB0A54" w:rsidRDefault="007B3A30" w:rsidP="00BB0A54">
      <w:pPr>
        <w:shd w:val="clear" w:color="auto" w:fill="FFFFFF"/>
        <w:spacing w:line="276" w:lineRule="auto"/>
        <w:textAlignment w:val="top"/>
        <w:rPr>
          <w:rFonts w:ascii="Arial" w:eastAsia="Times New Roman" w:hAnsi="Arial" w:cs="Arial"/>
          <w:color w:val="000000"/>
          <w:sz w:val="20"/>
          <w:lang w:val="es-ES" w:eastAsia="es-ES"/>
        </w:rPr>
      </w:pPr>
    </w:p>
    <w:p w14:paraId="1DFC65FB" w14:textId="0EC987ED" w:rsidR="007B3A30" w:rsidRPr="00BB0A54" w:rsidRDefault="00EE33FF" w:rsidP="00BB0A54">
      <w:pPr>
        <w:shd w:val="clear" w:color="auto" w:fill="FFFFFF"/>
        <w:spacing w:line="276" w:lineRule="auto"/>
        <w:textAlignment w:val="top"/>
        <w:rPr>
          <w:rFonts w:ascii="Arial" w:eastAsia="Times New Roman" w:hAnsi="Arial" w:cs="Arial"/>
          <w:color w:val="000000"/>
          <w:sz w:val="20"/>
          <w:lang w:val="es-ES" w:eastAsia="es-ES"/>
        </w:rPr>
      </w:pPr>
      <w:r w:rsidRPr="00BB0A54">
        <w:rPr>
          <w:rFonts w:ascii="Arial" w:eastAsia="Times New Roman" w:hAnsi="Arial" w:cs="Arial"/>
          <w:noProof/>
          <w:color w:val="5F9F97"/>
          <w:sz w:val="20"/>
          <w:szCs w:val="23"/>
          <w:lang w:val="es-ES" w:eastAsia="es-ES"/>
        </w:rPr>
        <w:drawing>
          <wp:anchor distT="0" distB="0" distL="114300" distR="114300" simplePos="0" relativeHeight="251671552" behindDoc="0" locked="0" layoutInCell="1" allowOverlap="1" wp14:anchorId="5B360F52" wp14:editId="6EBC8205">
            <wp:simplePos x="0" y="0"/>
            <wp:positionH relativeFrom="margin">
              <wp:posOffset>1554480</wp:posOffset>
            </wp:positionH>
            <wp:positionV relativeFrom="paragraph">
              <wp:posOffset>179705</wp:posOffset>
            </wp:positionV>
            <wp:extent cx="909320" cy="476250"/>
            <wp:effectExtent l="0" t="0" r="5080" b="0"/>
            <wp:wrapNone/>
            <wp:docPr id="5" name="Imagen 5" descr="Logo">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a:hlinkClick r:id="rId41" tgtFrame="&quot;_blank&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0932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0A54">
        <w:rPr>
          <w:rFonts w:ascii="Arial" w:eastAsia="Times New Roman" w:hAnsi="Arial" w:cs="Arial"/>
          <w:noProof/>
          <w:color w:val="5F9F97"/>
          <w:sz w:val="20"/>
          <w:szCs w:val="23"/>
          <w:lang w:val="es-ES" w:eastAsia="es-ES"/>
        </w:rPr>
        <w:drawing>
          <wp:anchor distT="0" distB="0" distL="114300" distR="114300" simplePos="0" relativeHeight="251670528" behindDoc="0" locked="0" layoutInCell="1" allowOverlap="1" wp14:anchorId="785E7832" wp14:editId="64704C9D">
            <wp:simplePos x="0" y="0"/>
            <wp:positionH relativeFrom="margin">
              <wp:posOffset>323850</wp:posOffset>
            </wp:positionH>
            <wp:positionV relativeFrom="paragraph">
              <wp:posOffset>120650</wp:posOffset>
            </wp:positionV>
            <wp:extent cx="1062355" cy="555625"/>
            <wp:effectExtent l="0" t="0" r="4445" b="0"/>
            <wp:wrapNone/>
            <wp:docPr id="6" name="Imagen 6" descr="Logo">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
                      <a:hlinkClick r:id="rId43" tgtFrame="&quot;_blank&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062355" cy="555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E104A7" w14:textId="0C6ED370" w:rsidR="007B3A30" w:rsidRPr="00BB0A54" w:rsidRDefault="00EE33FF" w:rsidP="00BB0A54">
      <w:pPr>
        <w:shd w:val="clear" w:color="auto" w:fill="FFFFFF"/>
        <w:spacing w:line="276" w:lineRule="auto"/>
        <w:textAlignment w:val="top"/>
        <w:rPr>
          <w:rFonts w:ascii="Arial" w:eastAsia="Times New Roman" w:hAnsi="Arial" w:cs="Arial"/>
          <w:color w:val="000000"/>
          <w:sz w:val="20"/>
          <w:lang w:val="es-ES" w:eastAsia="es-ES"/>
        </w:rPr>
      </w:pPr>
      <w:r w:rsidRPr="00BB0A54">
        <w:rPr>
          <w:rFonts w:ascii="Arial" w:eastAsia="Times New Roman" w:hAnsi="Arial" w:cs="Arial"/>
          <w:noProof/>
          <w:color w:val="5F9F97"/>
          <w:sz w:val="20"/>
          <w:szCs w:val="23"/>
          <w:lang w:val="es-ES" w:eastAsia="es-ES"/>
        </w:rPr>
        <w:drawing>
          <wp:anchor distT="0" distB="0" distL="114300" distR="114300" simplePos="0" relativeHeight="251674624" behindDoc="0" locked="0" layoutInCell="1" allowOverlap="1" wp14:anchorId="6A1980D3" wp14:editId="4D73C817">
            <wp:simplePos x="0" y="0"/>
            <wp:positionH relativeFrom="column">
              <wp:posOffset>3271520</wp:posOffset>
            </wp:positionH>
            <wp:positionV relativeFrom="paragraph">
              <wp:posOffset>129540</wp:posOffset>
            </wp:positionV>
            <wp:extent cx="576580" cy="301625"/>
            <wp:effectExtent l="0" t="0" r="0" b="3175"/>
            <wp:wrapNone/>
            <wp:docPr id="3" name="Imagen 3" descr="Logo">
              <a:hlinkClick xmlns:a="http://schemas.openxmlformats.org/drawingml/2006/main" r:id="rId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
                      <a:hlinkClick r:id="rId45" tgtFrame="&quot;_blank&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6580" cy="301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0A54">
        <w:rPr>
          <w:rFonts w:ascii="Arial" w:eastAsia="Times New Roman" w:hAnsi="Arial" w:cs="Arial"/>
          <w:noProof/>
          <w:color w:val="5F9F97"/>
          <w:sz w:val="20"/>
          <w:szCs w:val="23"/>
          <w:lang w:val="es-ES" w:eastAsia="es-ES"/>
        </w:rPr>
        <w:drawing>
          <wp:anchor distT="0" distB="0" distL="114300" distR="114300" simplePos="0" relativeHeight="251673600" behindDoc="0" locked="0" layoutInCell="1" allowOverlap="1" wp14:anchorId="002A5B97" wp14:editId="12B2318D">
            <wp:simplePos x="0" y="0"/>
            <wp:positionH relativeFrom="column">
              <wp:posOffset>4004945</wp:posOffset>
            </wp:positionH>
            <wp:positionV relativeFrom="paragraph">
              <wp:posOffset>106680</wp:posOffset>
            </wp:positionV>
            <wp:extent cx="681355" cy="356235"/>
            <wp:effectExtent l="0" t="0" r="4445" b="5715"/>
            <wp:wrapNone/>
            <wp:docPr id="2" name="Imagen 2" descr="Logo">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
                      <a:hlinkClick r:id="rId47" tgtFrame="&quot;_blank&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81355" cy="356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0A54">
        <w:rPr>
          <w:rFonts w:ascii="Arial" w:eastAsia="Times New Roman" w:hAnsi="Arial" w:cs="Arial"/>
          <w:noProof/>
          <w:color w:val="5F9F97"/>
          <w:sz w:val="20"/>
          <w:szCs w:val="23"/>
          <w:lang w:val="es-ES" w:eastAsia="es-ES"/>
        </w:rPr>
        <w:drawing>
          <wp:anchor distT="0" distB="0" distL="114300" distR="114300" simplePos="0" relativeHeight="251672576" behindDoc="0" locked="0" layoutInCell="1" allowOverlap="1" wp14:anchorId="43F6B20D" wp14:editId="167814E6">
            <wp:simplePos x="0" y="0"/>
            <wp:positionH relativeFrom="column">
              <wp:posOffset>2411095</wp:posOffset>
            </wp:positionH>
            <wp:positionV relativeFrom="paragraph">
              <wp:posOffset>44450</wp:posOffset>
            </wp:positionV>
            <wp:extent cx="763905" cy="400050"/>
            <wp:effectExtent l="0" t="0" r="0" b="0"/>
            <wp:wrapNone/>
            <wp:docPr id="4" name="Imagen 4" descr="Logo">
              <a:hlinkClick xmlns:a="http://schemas.openxmlformats.org/drawingml/2006/main" r:id="rId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
                      <a:hlinkClick r:id="rId49" tgtFrame="&quot;_blank&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763905" cy="400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1B93C1" w14:textId="4590023A" w:rsidR="007B3A30" w:rsidRPr="00BB0A54" w:rsidRDefault="007B3A30" w:rsidP="00BB0A54">
      <w:pPr>
        <w:shd w:val="clear" w:color="auto" w:fill="FFFFFF"/>
        <w:spacing w:line="276" w:lineRule="auto"/>
        <w:textAlignment w:val="top"/>
        <w:rPr>
          <w:rFonts w:ascii="Arial" w:eastAsia="Times New Roman" w:hAnsi="Arial" w:cs="Arial"/>
          <w:color w:val="000000"/>
          <w:sz w:val="20"/>
          <w:lang w:val="es-ES" w:eastAsia="es-ES"/>
        </w:rPr>
      </w:pPr>
    </w:p>
    <w:p w14:paraId="7D002335" w14:textId="5CF6AA70" w:rsidR="007B3A30" w:rsidRPr="00BB0A54" w:rsidRDefault="007B3A30" w:rsidP="00BB0A54">
      <w:pPr>
        <w:shd w:val="clear" w:color="auto" w:fill="FFFFFF"/>
        <w:spacing w:line="276" w:lineRule="auto"/>
        <w:textAlignment w:val="top"/>
        <w:rPr>
          <w:rFonts w:ascii="Arial" w:eastAsia="Times New Roman" w:hAnsi="Arial" w:cs="Arial"/>
          <w:color w:val="000000"/>
          <w:sz w:val="20"/>
          <w:lang w:val="es-ES" w:eastAsia="es-ES"/>
        </w:rPr>
      </w:pPr>
    </w:p>
    <w:p w14:paraId="7FBB241A" w14:textId="77777777" w:rsidR="00F608CD" w:rsidRPr="00BB0A54" w:rsidRDefault="00F608CD" w:rsidP="00BB0A54">
      <w:pPr>
        <w:widowControl w:val="0"/>
        <w:autoSpaceDE w:val="0"/>
        <w:autoSpaceDN w:val="0"/>
        <w:adjustRightInd w:val="0"/>
        <w:spacing w:line="276" w:lineRule="auto"/>
        <w:jc w:val="both"/>
        <w:rPr>
          <w:rFonts w:ascii="Arial" w:hAnsi="Arial" w:cs="Arial"/>
          <w:b/>
          <w:bCs/>
          <w:color w:val="000000"/>
          <w:sz w:val="14"/>
          <w:szCs w:val="18"/>
          <w:lang w:val="es"/>
        </w:rPr>
      </w:pPr>
    </w:p>
    <w:p w14:paraId="15A22124" w14:textId="6F26C0AE" w:rsidR="007B3A30" w:rsidRPr="00FE2E2E" w:rsidRDefault="007B3A30" w:rsidP="00FE2E2E">
      <w:pPr>
        <w:widowControl w:val="0"/>
        <w:autoSpaceDE w:val="0"/>
        <w:autoSpaceDN w:val="0"/>
        <w:adjustRightInd w:val="0"/>
        <w:spacing w:line="276" w:lineRule="auto"/>
        <w:jc w:val="both"/>
        <w:rPr>
          <w:rFonts w:ascii="Arial" w:hAnsi="Arial" w:cs="Arial"/>
          <w:color w:val="000000"/>
          <w:sz w:val="14"/>
          <w:szCs w:val="18"/>
          <w:lang w:val="en-US"/>
        </w:rPr>
      </w:pPr>
    </w:p>
    <w:sectPr w:rsidR="007B3A30" w:rsidRPr="00FE2E2E" w:rsidSect="00F61C7F">
      <w:headerReference w:type="default" r:id="rId51"/>
      <w:footerReference w:type="even" r:id="rId52"/>
      <w:footerReference w:type="default" r:id="rId53"/>
      <w:pgSz w:w="11900" w:h="16840"/>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49D82" w14:textId="77777777" w:rsidR="00AC2287" w:rsidRDefault="00AC2287" w:rsidP="00E65000">
      <w:r>
        <w:separator/>
      </w:r>
    </w:p>
  </w:endnote>
  <w:endnote w:type="continuationSeparator" w:id="0">
    <w:p w14:paraId="0CE4B39D" w14:textId="77777777" w:rsidR="00AC2287" w:rsidRDefault="00AC2287" w:rsidP="00E65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P Simplified Light">
    <w:panose1 w:val="020B0404020204020204"/>
    <w:charset w:val="00"/>
    <w:family w:val="swiss"/>
    <w:pitch w:val="variable"/>
    <w:sig w:usb0="A00002FF" w:usb1="5000205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A00002FF" w:usb1="5000205B" w:usb2="00000002"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868336133"/>
      <w:docPartObj>
        <w:docPartGallery w:val="Page Numbers (Bottom of Page)"/>
        <w:docPartUnique/>
      </w:docPartObj>
    </w:sdtPr>
    <w:sdtEndPr>
      <w:rPr>
        <w:rStyle w:val="Nmerodepgina"/>
      </w:rPr>
    </w:sdtEndPr>
    <w:sdtContent>
      <w:p w14:paraId="0CBA2041" w14:textId="0E9DF295" w:rsidR="007607F7" w:rsidRDefault="007607F7" w:rsidP="00F7140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DA0611A" w14:textId="77777777" w:rsidR="007607F7" w:rsidRDefault="007607F7" w:rsidP="00E6500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5577321"/>
      <w:docPartObj>
        <w:docPartGallery w:val="Page Numbers (Bottom of Page)"/>
        <w:docPartUnique/>
      </w:docPartObj>
    </w:sdtPr>
    <w:sdtEndPr/>
    <w:sdtContent>
      <w:p w14:paraId="40F6C488" w14:textId="4FF465DA" w:rsidR="007607F7" w:rsidRDefault="007607F7">
        <w:pPr>
          <w:pStyle w:val="Piedepgina"/>
          <w:jc w:val="right"/>
        </w:pPr>
        <w:r>
          <w:fldChar w:fldCharType="begin"/>
        </w:r>
        <w:r>
          <w:instrText>PAGE   \* MERGEFORMAT</w:instrText>
        </w:r>
        <w:r>
          <w:fldChar w:fldCharType="separate"/>
        </w:r>
        <w:r>
          <w:rPr>
            <w:lang w:val="es-ES"/>
          </w:rPr>
          <w:t>2</w:t>
        </w:r>
        <w:r>
          <w:fldChar w:fldCharType="end"/>
        </w:r>
      </w:p>
    </w:sdtContent>
  </w:sdt>
  <w:p w14:paraId="5D030916" w14:textId="77777777" w:rsidR="007607F7" w:rsidRPr="00AA6C52" w:rsidRDefault="007607F7" w:rsidP="00E65000">
    <w:pPr>
      <w:pStyle w:val="Piedepgina"/>
      <w:ind w:right="360"/>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81139" w14:textId="77777777" w:rsidR="00AC2287" w:rsidRDefault="00AC2287" w:rsidP="00E65000">
      <w:r>
        <w:separator/>
      </w:r>
    </w:p>
  </w:footnote>
  <w:footnote w:type="continuationSeparator" w:id="0">
    <w:p w14:paraId="746B077F" w14:textId="77777777" w:rsidR="00AC2287" w:rsidRDefault="00AC2287" w:rsidP="00E65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925C2" w14:textId="18704017" w:rsidR="007607F7" w:rsidRDefault="007607F7">
    <w:pPr>
      <w:pStyle w:val="Encabezado"/>
    </w:pPr>
    <w:r>
      <w:rPr>
        <w:noProof/>
      </w:rPr>
      <w:drawing>
        <wp:anchor distT="0" distB="0" distL="114300" distR="114300" simplePos="0" relativeHeight="251661312" behindDoc="1" locked="0" layoutInCell="1" allowOverlap="1" wp14:anchorId="5C10CFB3" wp14:editId="606FFB24">
          <wp:simplePos x="0" y="0"/>
          <wp:positionH relativeFrom="margin">
            <wp:posOffset>4552315</wp:posOffset>
          </wp:positionH>
          <wp:positionV relativeFrom="topMargin">
            <wp:align>bottom</wp:align>
          </wp:positionV>
          <wp:extent cx="2209165" cy="1666875"/>
          <wp:effectExtent l="0" t="0" r="635" b="9525"/>
          <wp:wrapTight wrapText="bothSides">
            <wp:wrapPolygon edited="0">
              <wp:start x="0" y="0"/>
              <wp:lineTo x="0" y="21477"/>
              <wp:lineTo x="21420" y="21477"/>
              <wp:lineTo x="214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gitales summit logo.jpg"/>
                  <pic:cNvPicPr/>
                </pic:nvPicPr>
                <pic:blipFill rotWithShape="1">
                  <a:blip r:embed="rId1">
                    <a:extLst>
                      <a:ext uri="{28A0092B-C50C-407E-A947-70E740481C1C}">
                        <a14:useLocalDpi xmlns:a14="http://schemas.microsoft.com/office/drawing/2010/main" val="0"/>
                      </a:ext>
                    </a:extLst>
                  </a:blip>
                  <a:srcRect l="25411"/>
                  <a:stretch/>
                </pic:blipFill>
                <pic:spPr bwMode="auto">
                  <a:xfrm>
                    <a:off x="0" y="0"/>
                    <a:ext cx="2209165" cy="1666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Helvetica Neue" w:hAnsi="Helvetica Neue"/>
        <w:b/>
        <w:bCs/>
        <w:noProof/>
        <w:color w:val="222222"/>
        <w:sz w:val="28"/>
        <w:szCs w:val="28"/>
      </w:rPr>
      <w:drawing>
        <wp:anchor distT="152400" distB="152400" distL="152400" distR="152400" simplePos="0" relativeHeight="251659264" behindDoc="0" locked="0" layoutInCell="1" allowOverlap="1" wp14:anchorId="5628F31B" wp14:editId="460E6E8B">
          <wp:simplePos x="0" y="0"/>
          <wp:positionH relativeFrom="margin">
            <wp:posOffset>-90805</wp:posOffset>
          </wp:positionH>
          <wp:positionV relativeFrom="page">
            <wp:posOffset>917575</wp:posOffset>
          </wp:positionV>
          <wp:extent cx="1524000" cy="546735"/>
          <wp:effectExtent l="0" t="0" r="0" b="5715"/>
          <wp:wrapThrough wrapText="bothSides" distL="152400" distR="152400">
            <wp:wrapPolygon edited="1">
              <wp:start x="0" y="0"/>
              <wp:lineTo x="21600" y="0"/>
              <wp:lineTo x="21600" y="21600"/>
              <wp:lineTo x="0" y="21600"/>
              <wp:lineTo x="0" y="0"/>
            </wp:wrapPolygon>
          </wp:wrapThrough>
          <wp:docPr id="1073741825"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Captura de pantalla 2018-01-21 a las 14.04.32.png"/>
                  <pic:cNvPicPr>
                    <a:picLocks noChangeAspect="1"/>
                  </pic:cNvPicPr>
                </pic:nvPicPr>
                <pic:blipFill>
                  <a:blip r:embed="rId2">
                    <a:extLst/>
                  </a:blip>
                  <a:stretch>
                    <a:fillRect/>
                  </a:stretch>
                </pic:blipFill>
                <pic:spPr>
                  <a:xfrm>
                    <a:off x="0" y="0"/>
                    <a:ext cx="1524000" cy="54673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C271D"/>
    <w:multiLevelType w:val="hybridMultilevel"/>
    <w:tmpl w:val="D1CC3B12"/>
    <w:lvl w:ilvl="0" w:tplc="E2E4EA8E">
      <w:numFmt w:val="bullet"/>
      <w:lvlText w:val="-"/>
      <w:lvlJc w:val="left"/>
      <w:pPr>
        <w:ind w:left="1080" w:hanging="360"/>
      </w:pPr>
      <w:rPr>
        <w:rFonts w:ascii="HP Simplified Light" w:eastAsia="Calibri" w:hAnsi="HP Simplified Light" w:cs="Times New Roman"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1" w15:restartNumberingAfterBreak="0">
    <w:nsid w:val="15614E24"/>
    <w:multiLevelType w:val="hybridMultilevel"/>
    <w:tmpl w:val="1C5E8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1C35EF"/>
    <w:multiLevelType w:val="hybridMultilevel"/>
    <w:tmpl w:val="7E503F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DD10883"/>
    <w:multiLevelType w:val="hybridMultilevel"/>
    <w:tmpl w:val="7B1085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1C11D98"/>
    <w:multiLevelType w:val="hybridMultilevel"/>
    <w:tmpl w:val="1C9CE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17600E"/>
    <w:multiLevelType w:val="hybridMultilevel"/>
    <w:tmpl w:val="A002E5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C170337"/>
    <w:multiLevelType w:val="hybridMultilevel"/>
    <w:tmpl w:val="E9CE3154"/>
    <w:lvl w:ilvl="0" w:tplc="FCAE45F2">
      <w:start w:val="4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0E9492F"/>
    <w:multiLevelType w:val="hybridMultilevel"/>
    <w:tmpl w:val="109A2D38"/>
    <w:lvl w:ilvl="0" w:tplc="7FEAD766">
      <w:numFmt w:val="bullet"/>
      <w:lvlText w:val="•"/>
      <w:lvlJc w:val="left"/>
      <w:pPr>
        <w:ind w:left="1080" w:hanging="72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49F1D9A"/>
    <w:multiLevelType w:val="hybridMultilevel"/>
    <w:tmpl w:val="C282AD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9067355"/>
    <w:multiLevelType w:val="hybridMultilevel"/>
    <w:tmpl w:val="28A834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6BA4421"/>
    <w:multiLevelType w:val="hybridMultilevel"/>
    <w:tmpl w:val="C8E0CC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6FE2F5E"/>
    <w:multiLevelType w:val="hybridMultilevel"/>
    <w:tmpl w:val="CBBCA8D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7F413517"/>
    <w:multiLevelType w:val="hybridMultilevel"/>
    <w:tmpl w:val="30DAA3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2"/>
  </w:num>
  <w:num w:numId="4">
    <w:abstractNumId w:val="4"/>
  </w:num>
  <w:num w:numId="5">
    <w:abstractNumId w:val="9"/>
  </w:num>
  <w:num w:numId="6">
    <w:abstractNumId w:val="8"/>
  </w:num>
  <w:num w:numId="7">
    <w:abstractNumId w:val="5"/>
  </w:num>
  <w:num w:numId="8">
    <w:abstractNumId w:val="2"/>
  </w:num>
  <w:num w:numId="9">
    <w:abstractNumId w:val="3"/>
  </w:num>
  <w:num w:numId="10">
    <w:abstractNumId w:val="7"/>
  </w:num>
  <w:num w:numId="11">
    <w:abstractNumId w:val="1"/>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702"/>
    <w:rsid w:val="0000470A"/>
    <w:rsid w:val="00005E3E"/>
    <w:rsid w:val="0001178E"/>
    <w:rsid w:val="00013BC0"/>
    <w:rsid w:val="000179E8"/>
    <w:rsid w:val="000207B5"/>
    <w:rsid w:val="00032298"/>
    <w:rsid w:val="00047CBC"/>
    <w:rsid w:val="000603FD"/>
    <w:rsid w:val="00065D7D"/>
    <w:rsid w:val="00084F2C"/>
    <w:rsid w:val="0009532F"/>
    <w:rsid w:val="00097EC9"/>
    <w:rsid w:val="000A230E"/>
    <w:rsid w:val="000D34BC"/>
    <w:rsid w:val="000D46CA"/>
    <w:rsid w:val="001068CB"/>
    <w:rsid w:val="001110CC"/>
    <w:rsid w:val="00112CBC"/>
    <w:rsid w:val="00126F3D"/>
    <w:rsid w:val="00130A92"/>
    <w:rsid w:val="00145FDC"/>
    <w:rsid w:val="0016122E"/>
    <w:rsid w:val="00161A8B"/>
    <w:rsid w:val="0016666C"/>
    <w:rsid w:val="001919C7"/>
    <w:rsid w:val="001A33BC"/>
    <w:rsid w:val="001C7308"/>
    <w:rsid w:val="001E0225"/>
    <w:rsid w:val="001E10B4"/>
    <w:rsid w:val="001F05A0"/>
    <w:rsid w:val="001F3495"/>
    <w:rsid w:val="001F6EB5"/>
    <w:rsid w:val="001F732C"/>
    <w:rsid w:val="00217D23"/>
    <w:rsid w:val="00232BC3"/>
    <w:rsid w:val="002374DC"/>
    <w:rsid w:val="00243E81"/>
    <w:rsid w:val="00250B9C"/>
    <w:rsid w:val="00253D01"/>
    <w:rsid w:val="00267E6E"/>
    <w:rsid w:val="0029483E"/>
    <w:rsid w:val="002B33C8"/>
    <w:rsid w:val="002D0363"/>
    <w:rsid w:val="002D6C6B"/>
    <w:rsid w:val="002E4CD5"/>
    <w:rsid w:val="002F0D3A"/>
    <w:rsid w:val="003134BE"/>
    <w:rsid w:val="00317BC3"/>
    <w:rsid w:val="00321A80"/>
    <w:rsid w:val="003326B8"/>
    <w:rsid w:val="00356B18"/>
    <w:rsid w:val="00362D9E"/>
    <w:rsid w:val="00383F4A"/>
    <w:rsid w:val="00385A6A"/>
    <w:rsid w:val="003A19AC"/>
    <w:rsid w:val="003A45B7"/>
    <w:rsid w:val="003A4BEC"/>
    <w:rsid w:val="003B3444"/>
    <w:rsid w:val="003B5538"/>
    <w:rsid w:val="003C587F"/>
    <w:rsid w:val="003C7C67"/>
    <w:rsid w:val="003E5BC5"/>
    <w:rsid w:val="004422B6"/>
    <w:rsid w:val="00451A4B"/>
    <w:rsid w:val="00463B53"/>
    <w:rsid w:val="0048767F"/>
    <w:rsid w:val="00495245"/>
    <w:rsid w:val="004E0485"/>
    <w:rsid w:val="00596FD8"/>
    <w:rsid w:val="005A5C2D"/>
    <w:rsid w:val="005C02B5"/>
    <w:rsid w:val="005C6F6E"/>
    <w:rsid w:val="005F3771"/>
    <w:rsid w:val="0061295D"/>
    <w:rsid w:val="006479D4"/>
    <w:rsid w:val="00662B6A"/>
    <w:rsid w:val="00663698"/>
    <w:rsid w:val="006720CA"/>
    <w:rsid w:val="006865DB"/>
    <w:rsid w:val="00690429"/>
    <w:rsid w:val="006A39C5"/>
    <w:rsid w:val="006A41F2"/>
    <w:rsid w:val="006C3CEF"/>
    <w:rsid w:val="006D5979"/>
    <w:rsid w:val="006D5B07"/>
    <w:rsid w:val="00706416"/>
    <w:rsid w:val="007167D9"/>
    <w:rsid w:val="00720602"/>
    <w:rsid w:val="0072615B"/>
    <w:rsid w:val="007273BB"/>
    <w:rsid w:val="0074267F"/>
    <w:rsid w:val="00750870"/>
    <w:rsid w:val="007607F7"/>
    <w:rsid w:val="00775DDE"/>
    <w:rsid w:val="00783C5B"/>
    <w:rsid w:val="00792D69"/>
    <w:rsid w:val="007A27F2"/>
    <w:rsid w:val="007B3A30"/>
    <w:rsid w:val="007D3448"/>
    <w:rsid w:val="007E5C88"/>
    <w:rsid w:val="007E7D15"/>
    <w:rsid w:val="007F1CCE"/>
    <w:rsid w:val="008001CB"/>
    <w:rsid w:val="008176CB"/>
    <w:rsid w:val="008440E9"/>
    <w:rsid w:val="008847E6"/>
    <w:rsid w:val="008A720E"/>
    <w:rsid w:val="008A73C5"/>
    <w:rsid w:val="008D2894"/>
    <w:rsid w:val="008D6D42"/>
    <w:rsid w:val="008E27AD"/>
    <w:rsid w:val="008E2E1A"/>
    <w:rsid w:val="008F7C71"/>
    <w:rsid w:val="009009B6"/>
    <w:rsid w:val="00915FAB"/>
    <w:rsid w:val="0094419B"/>
    <w:rsid w:val="00981C0C"/>
    <w:rsid w:val="009902DE"/>
    <w:rsid w:val="0099332D"/>
    <w:rsid w:val="009A6032"/>
    <w:rsid w:val="009A79E0"/>
    <w:rsid w:val="009B12F8"/>
    <w:rsid w:val="009B17E3"/>
    <w:rsid w:val="009C5A43"/>
    <w:rsid w:val="009D5D62"/>
    <w:rsid w:val="00A02980"/>
    <w:rsid w:val="00A06C4C"/>
    <w:rsid w:val="00A140DF"/>
    <w:rsid w:val="00A36867"/>
    <w:rsid w:val="00A6200E"/>
    <w:rsid w:val="00A75EA1"/>
    <w:rsid w:val="00A8125F"/>
    <w:rsid w:val="00A8639B"/>
    <w:rsid w:val="00A92CE6"/>
    <w:rsid w:val="00A943B9"/>
    <w:rsid w:val="00A97497"/>
    <w:rsid w:val="00AA34B6"/>
    <w:rsid w:val="00AA6C52"/>
    <w:rsid w:val="00AB1CB0"/>
    <w:rsid w:val="00AC2287"/>
    <w:rsid w:val="00AC62E8"/>
    <w:rsid w:val="00AC77B1"/>
    <w:rsid w:val="00AD5A5A"/>
    <w:rsid w:val="00AE16D6"/>
    <w:rsid w:val="00B15AC7"/>
    <w:rsid w:val="00B55DA0"/>
    <w:rsid w:val="00B60A85"/>
    <w:rsid w:val="00B7274D"/>
    <w:rsid w:val="00B95D7F"/>
    <w:rsid w:val="00BB0A54"/>
    <w:rsid w:val="00BD2B30"/>
    <w:rsid w:val="00BD349F"/>
    <w:rsid w:val="00BD7A4A"/>
    <w:rsid w:val="00BF2408"/>
    <w:rsid w:val="00BF3C1E"/>
    <w:rsid w:val="00C30D98"/>
    <w:rsid w:val="00C41A4E"/>
    <w:rsid w:val="00C65CA1"/>
    <w:rsid w:val="00C85702"/>
    <w:rsid w:val="00C9221C"/>
    <w:rsid w:val="00CA584A"/>
    <w:rsid w:val="00CE1853"/>
    <w:rsid w:val="00CF097C"/>
    <w:rsid w:val="00D136A4"/>
    <w:rsid w:val="00D430AD"/>
    <w:rsid w:val="00D568E4"/>
    <w:rsid w:val="00D74BAA"/>
    <w:rsid w:val="00D907A4"/>
    <w:rsid w:val="00D92873"/>
    <w:rsid w:val="00DA755E"/>
    <w:rsid w:val="00DB5C3F"/>
    <w:rsid w:val="00DC0F2E"/>
    <w:rsid w:val="00DE7001"/>
    <w:rsid w:val="00E16FFA"/>
    <w:rsid w:val="00E414F9"/>
    <w:rsid w:val="00E65000"/>
    <w:rsid w:val="00E80A98"/>
    <w:rsid w:val="00EC593A"/>
    <w:rsid w:val="00ED6F04"/>
    <w:rsid w:val="00EE33FF"/>
    <w:rsid w:val="00EF5742"/>
    <w:rsid w:val="00F14DCA"/>
    <w:rsid w:val="00F266E4"/>
    <w:rsid w:val="00F44A19"/>
    <w:rsid w:val="00F57D88"/>
    <w:rsid w:val="00F608CD"/>
    <w:rsid w:val="00F61C7F"/>
    <w:rsid w:val="00F71404"/>
    <w:rsid w:val="00F71487"/>
    <w:rsid w:val="00F71CFD"/>
    <w:rsid w:val="00F774E7"/>
    <w:rsid w:val="00F807B6"/>
    <w:rsid w:val="00F809EC"/>
    <w:rsid w:val="00F836CB"/>
    <w:rsid w:val="00F91023"/>
    <w:rsid w:val="00F95B80"/>
    <w:rsid w:val="00FA22E4"/>
    <w:rsid w:val="00FA2DEA"/>
    <w:rsid w:val="00FD0C4B"/>
    <w:rsid w:val="00FD1295"/>
    <w:rsid w:val="00FE2E2E"/>
    <w:rsid w:val="00FE7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CB94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E65000"/>
    <w:pPr>
      <w:tabs>
        <w:tab w:val="center" w:pos="4252"/>
        <w:tab w:val="right" w:pos="8504"/>
      </w:tabs>
    </w:pPr>
  </w:style>
  <w:style w:type="character" w:customStyle="1" w:styleId="PiedepginaCar">
    <w:name w:val="Pie de página Car"/>
    <w:basedOn w:val="Fuentedeprrafopredeter"/>
    <w:link w:val="Piedepgina"/>
    <w:uiPriority w:val="99"/>
    <w:rsid w:val="00E65000"/>
  </w:style>
  <w:style w:type="character" w:styleId="Nmerodepgina">
    <w:name w:val="page number"/>
    <w:basedOn w:val="Fuentedeprrafopredeter"/>
    <w:uiPriority w:val="99"/>
    <w:semiHidden/>
    <w:unhideWhenUsed/>
    <w:rsid w:val="00E65000"/>
  </w:style>
  <w:style w:type="paragraph" w:styleId="Encabezado">
    <w:name w:val="header"/>
    <w:basedOn w:val="Normal"/>
    <w:link w:val="EncabezadoCar"/>
    <w:uiPriority w:val="99"/>
    <w:unhideWhenUsed/>
    <w:rsid w:val="00AA6C52"/>
    <w:pPr>
      <w:tabs>
        <w:tab w:val="center" w:pos="4252"/>
        <w:tab w:val="right" w:pos="8504"/>
      </w:tabs>
    </w:pPr>
  </w:style>
  <w:style w:type="character" w:customStyle="1" w:styleId="EncabezadoCar">
    <w:name w:val="Encabezado Car"/>
    <w:basedOn w:val="Fuentedeprrafopredeter"/>
    <w:link w:val="Encabezado"/>
    <w:uiPriority w:val="99"/>
    <w:rsid w:val="00AA6C52"/>
  </w:style>
  <w:style w:type="paragraph" w:styleId="Prrafodelista">
    <w:name w:val="List Paragraph"/>
    <w:basedOn w:val="Normal"/>
    <w:uiPriority w:val="34"/>
    <w:qFormat/>
    <w:rsid w:val="009B12F8"/>
    <w:pPr>
      <w:ind w:left="720"/>
      <w:contextualSpacing/>
    </w:pPr>
  </w:style>
  <w:style w:type="paragraph" w:styleId="Textodeglobo">
    <w:name w:val="Balloon Text"/>
    <w:basedOn w:val="Normal"/>
    <w:link w:val="TextodegloboCar"/>
    <w:uiPriority w:val="99"/>
    <w:semiHidden/>
    <w:unhideWhenUsed/>
    <w:rsid w:val="003A19A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19AC"/>
    <w:rPr>
      <w:rFonts w:ascii="Segoe UI" w:hAnsi="Segoe UI" w:cs="Segoe UI"/>
      <w:sz w:val="18"/>
      <w:szCs w:val="18"/>
    </w:rPr>
  </w:style>
  <w:style w:type="character" w:styleId="Hipervnculo">
    <w:name w:val="Hyperlink"/>
    <w:basedOn w:val="Fuentedeprrafopredeter"/>
    <w:uiPriority w:val="99"/>
    <w:unhideWhenUsed/>
    <w:rsid w:val="007B3A30"/>
    <w:rPr>
      <w:color w:val="0000FF"/>
      <w:u w:val="single"/>
    </w:rPr>
  </w:style>
  <w:style w:type="character" w:styleId="Mencinsinresolver">
    <w:name w:val="Unresolved Mention"/>
    <w:basedOn w:val="Fuentedeprrafopredeter"/>
    <w:uiPriority w:val="99"/>
    <w:rsid w:val="002F0D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99485">
      <w:bodyDiv w:val="1"/>
      <w:marLeft w:val="0"/>
      <w:marRight w:val="0"/>
      <w:marTop w:val="0"/>
      <w:marBottom w:val="0"/>
      <w:divBdr>
        <w:top w:val="none" w:sz="0" w:space="0" w:color="auto"/>
        <w:left w:val="none" w:sz="0" w:space="0" w:color="auto"/>
        <w:bottom w:val="none" w:sz="0" w:space="0" w:color="auto"/>
        <w:right w:val="none" w:sz="0" w:space="0" w:color="auto"/>
      </w:divBdr>
    </w:div>
    <w:div w:id="140852221">
      <w:bodyDiv w:val="1"/>
      <w:marLeft w:val="0"/>
      <w:marRight w:val="0"/>
      <w:marTop w:val="0"/>
      <w:marBottom w:val="0"/>
      <w:divBdr>
        <w:top w:val="none" w:sz="0" w:space="0" w:color="auto"/>
        <w:left w:val="none" w:sz="0" w:space="0" w:color="auto"/>
        <w:bottom w:val="none" w:sz="0" w:space="0" w:color="auto"/>
        <w:right w:val="none" w:sz="0" w:space="0" w:color="auto"/>
      </w:divBdr>
    </w:div>
    <w:div w:id="160659166">
      <w:bodyDiv w:val="1"/>
      <w:marLeft w:val="0"/>
      <w:marRight w:val="0"/>
      <w:marTop w:val="0"/>
      <w:marBottom w:val="0"/>
      <w:divBdr>
        <w:top w:val="none" w:sz="0" w:space="0" w:color="auto"/>
        <w:left w:val="none" w:sz="0" w:space="0" w:color="auto"/>
        <w:bottom w:val="none" w:sz="0" w:space="0" w:color="auto"/>
        <w:right w:val="none" w:sz="0" w:space="0" w:color="auto"/>
      </w:divBdr>
    </w:div>
    <w:div w:id="164709516">
      <w:bodyDiv w:val="1"/>
      <w:marLeft w:val="0"/>
      <w:marRight w:val="0"/>
      <w:marTop w:val="0"/>
      <w:marBottom w:val="0"/>
      <w:divBdr>
        <w:top w:val="none" w:sz="0" w:space="0" w:color="auto"/>
        <w:left w:val="none" w:sz="0" w:space="0" w:color="auto"/>
        <w:bottom w:val="none" w:sz="0" w:space="0" w:color="auto"/>
        <w:right w:val="none" w:sz="0" w:space="0" w:color="auto"/>
      </w:divBdr>
    </w:div>
    <w:div w:id="189221425">
      <w:bodyDiv w:val="1"/>
      <w:marLeft w:val="0"/>
      <w:marRight w:val="0"/>
      <w:marTop w:val="0"/>
      <w:marBottom w:val="0"/>
      <w:divBdr>
        <w:top w:val="none" w:sz="0" w:space="0" w:color="auto"/>
        <w:left w:val="none" w:sz="0" w:space="0" w:color="auto"/>
        <w:bottom w:val="none" w:sz="0" w:space="0" w:color="auto"/>
        <w:right w:val="none" w:sz="0" w:space="0" w:color="auto"/>
      </w:divBdr>
    </w:div>
    <w:div w:id="224802658">
      <w:bodyDiv w:val="1"/>
      <w:marLeft w:val="0"/>
      <w:marRight w:val="0"/>
      <w:marTop w:val="0"/>
      <w:marBottom w:val="0"/>
      <w:divBdr>
        <w:top w:val="none" w:sz="0" w:space="0" w:color="auto"/>
        <w:left w:val="none" w:sz="0" w:space="0" w:color="auto"/>
        <w:bottom w:val="none" w:sz="0" w:space="0" w:color="auto"/>
        <w:right w:val="none" w:sz="0" w:space="0" w:color="auto"/>
      </w:divBdr>
    </w:div>
    <w:div w:id="225575706">
      <w:bodyDiv w:val="1"/>
      <w:marLeft w:val="0"/>
      <w:marRight w:val="0"/>
      <w:marTop w:val="0"/>
      <w:marBottom w:val="0"/>
      <w:divBdr>
        <w:top w:val="none" w:sz="0" w:space="0" w:color="auto"/>
        <w:left w:val="none" w:sz="0" w:space="0" w:color="auto"/>
        <w:bottom w:val="none" w:sz="0" w:space="0" w:color="auto"/>
        <w:right w:val="none" w:sz="0" w:space="0" w:color="auto"/>
      </w:divBdr>
    </w:div>
    <w:div w:id="470175865">
      <w:bodyDiv w:val="1"/>
      <w:marLeft w:val="0"/>
      <w:marRight w:val="0"/>
      <w:marTop w:val="0"/>
      <w:marBottom w:val="0"/>
      <w:divBdr>
        <w:top w:val="none" w:sz="0" w:space="0" w:color="auto"/>
        <w:left w:val="none" w:sz="0" w:space="0" w:color="auto"/>
        <w:bottom w:val="none" w:sz="0" w:space="0" w:color="auto"/>
        <w:right w:val="none" w:sz="0" w:space="0" w:color="auto"/>
      </w:divBdr>
    </w:div>
    <w:div w:id="611866787">
      <w:bodyDiv w:val="1"/>
      <w:marLeft w:val="0"/>
      <w:marRight w:val="0"/>
      <w:marTop w:val="0"/>
      <w:marBottom w:val="0"/>
      <w:divBdr>
        <w:top w:val="none" w:sz="0" w:space="0" w:color="auto"/>
        <w:left w:val="none" w:sz="0" w:space="0" w:color="auto"/>
        <w:bottom w:val="none" w:sz="0" w:space="0" w:color="auto"/>
        <w:right w:val="none" w:sz="0" w:space="0" w:color="auto"/>
      </w:divBdr>
    </w:div>
    <w:div w:id="751970305">
      <w:bodyDiv w:val="1"/>
      <w:marLeft w:val="0"/>
      <w:marRight w:val="0"/>
      <w:marTop w:val="0"/>
      <w:marBottom w:val="0"/>
      <w:divBdr>
        <w:top w:val="none" w:sz="0" w:space="0" w:color="auto"/>
        <w:left w:val="none" w:sz="0" w:space="0" w:color="auto"/>
        <w:bottom w:val="none" w:sz="0" w:space="0" w:color="auto"/>
        <w:right w:val="none" w:sz="0" w:space="0" w:color="auto"/>
      </w:divBdr>
    </w:div>
    <w:div w:id="856502650">
      <w:bodyDiv w:val="1"/>
      <w:marLeft w:val="0"/>
      <w:marRight w:val="0"/>
      <w:marTop w:val="0"/>
      <w:marBottom w:val="0"/>
      <w:divBdr>
        <w:top w:val="none" w:sz="0" w:space="0" w:color="auto"/>
        <w:left w:val="none" w:sz="0" w:space="0" w:color="auto"/>
        <w:bottom w:val="none" w:sz="0" w:space="0" w:color="auto"/>
        <w:right w:val="none" w:sz="0" w:space="0" w:color="auto"/>
      </w:divBdr>
    </w:div>
    <w:div w:id="1104300858">
      <w:bodyDiv w:val="1"/>
      <w:marLeft w:val="0"/>
      <w:marRight w:val="0"/>
      <w:marTop w:val="0"/>
      <w:marBottom w:val="0"/>
      <w:divBdr>
        <w:top w:val="none" w:sz="0" w:space="0" w:color="auto"/>
        <w:left w:val="none" w:sz="0" w:space="0" w:color="auto"/>
        <w:bottom w:val="none" w:sz="0" w:space="0" w:color="auto"/>
        <w:right w:val="none" w:sz="0" w:space="0" w:color="auto"/>
      </w:divBdr>
    </w:div>
    <w:div w:id="1164659801">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2">
          <w:marLeft w:val="288"/>
          <w:marRight w:val="0"/>
          <w:marTop w:val="0"/>
          <w:marBottom w:val="120"/>
          <w:divBdr>
            <w:top w:val="none" w:sz="0" w:space="0" w:color="auto"/>
            <w:left w:val="none" w:sz="0" w:space="0" w:color="auto"/>
            <w:bottom w:val="none" w:sz="0" w:space="0" w:color="auto"/>
            <w:right w:val="none" w:sz="0" w:space="0" w:color="auto"/>
          </w:divBdr>
        </w:div>
      </w:divsChild>
    </w:div>
    <w:div w:id="1394431496">
      <w:bodyDiv w:val="1"/>
      <w:marLeft w:val="0"/>
      <w:marRight w:val="0"/>
      <w:marTop w:val="0"/>
      <w:marBottom w:val="0"/>
      <w:divBdr>
        <w:top w:val="none" w:sz="0" w:space="0" w:color="auto"/>
        <w:left w:val="none" w:sz="0" w:space="0" w:color="auto"/>
        <w:bottom w:val="none" w:sz="0" w:space="0" w:color="auto"/>
        <w:right w:val="none" w:sz="0" w:space="0" w:color="auto"/>
      </w:divBdr>
      <w:divsChild>
        <w:div w:id="735932840">
          <w:marLeft w:val="288"/>
          <w:marRight w:val="0"/>
          <w:marTop w:val="0"/>
          <w:marBottom w:val="120"/>
          <w:divBdr>
            <w:top w:val="none" w:sz="0" w:space="0" w:color="auto"/>
            <w:left w:val="none" w:sz="0" w:space="0" w:color="auto"/>
            <w:bottom w:val="none" w:sz="0" w:space="0" w:color="auto"/>
            <w:right w:val="none" w:sz="0" w:space="0" w:color="auto"/>
          </w:divBdr>
        </w:div>
      </w:divsChild>
    </w:div>
    <w:div w:id="1555970648">
      <w:bodyDiv w:val="1"/>
      <w:marLeft w:val="0"/>
      <w:marRight w:val="0"/>
      <w:marTop w:val="0"/>
      <w:marBottom w:val="0"/>
      <w:divBdr>
        <w:top w:val="none" w:sz="0" w:space="0" w:color="auto"/>
        <w:left w:val="none" w:sz="0" w:space="0" w:color="auto"/>
        <w:bottom w:val="none" w:sz="0" w:space="0" w:color="auto"/>
        <w:right w:val="none" w:sz="0" w:space="0" w:color="auto"/>
      </w:divBdr>
    </w:div>
    <w:div w:id="1569877668">
      <w:bodyDiv w:val="1"/>
      <w:marLeft w:val="0"/>
      <w:marRight w:val="0"/>
      <w:marTop w:val="0"/>
      <w:marBottom w:val="0"/>
      <w:divBdr>
        <w:top w:val="none" w:sz="0" w:space="0" w:color="auto"/>
        <w:left w:val="none" w:sz="0" w:space="0" w:color="auto"/>
        <w:bottom w:val="none" w:sz="0" w:space="0" w:color="auto"/>
        <w:right w:val="none" w:sz="0" w:space="0" w:color="auto"/>
      </w:divBdr>
    </w:div>
    <w:div w:id="1602957117">
      <w:bodyDiv w:val="1"/>
      <w:marLeft w:val="0"/>
      <w:marRight w:val="0"/>
      <w:marTop w:val="0"/>
      <w:marBottom w:val="0"/>
      <w:divBdr>
        <w:top w:val="none" w:sz="0" w:space="0" w:color="auto"/>
        <w:left w:val="none" w:sz="0" w:space="0" w:color="auto"/>
        <w:bottom w:val="none" w:sz="0" w:space="0" w:color="auto"/>
        <w:right w:val="none" w:sz="0" w:space="0" w:color="auto"/>
      </w:divBdr>
    </w:div>
    <w:div w:id="1778328788">
      <w:bodyDiv w:val="1"/>
      <w:marLeft w:val="0"/>
      <w:marRight w:val="0"/>
      <w:marTop w:val="0"/>
      <w:marBottom w:val="0"/>
      <w:divBdr>
        <w:top w:val="none" w:sz="0" w:space="0" w:color="auto"/>
        <w:left w:val="none" w:sz="0" w:space="0" w:color="auto"/>
        <w:bottom w:val="none" w:sz="0" w:space="0" w:color="auto"/>
        <w:right w:val="none" w:sz="0" w:space="0" w:color="auto"/>
      </w:divBdr>
    </w:div>
    <w:div w:id="1818568232">
      <w:bodyDiv w:val="1"/>
      <w:marLeft w:val="0"/>
      <w:marRight w:val="0"/>
      <w:marTop w:val="0"/>
      <w:marBottom w:val="0"/>
      <w:divBdr>
        <w:top w:val="none" w:sz="0" w:space="0" w:color="auto"/>
        <w:left w:val="none" w:sz="0" w:space="0" w:color="auto"/>
        <w:bottom w:val="none" w:sz="0" w:space="0" w:color="auto"/>
        <w:right w:val="none" w:sz="0" w:space="0" w:color="auto"/>
      </w:divBdr>
    </w:div>
    <w:div w:id="1864174751">
      <w:bodyDiv w:val="1"/>
      <w:marLeft w:val="0"/>
      <w:marRight w:val="0"/>
      <w:marTop w:val="0"/>
      <w:marBottom w:val="0"/>
      <w:divBdr>
        <w:top w:val="none" w:sz="0" w:space="0" w:color="auto"/>
        <w:left w:val="none" w:sz="0" w:space="0" w:color="auto"/>
        <w:bottom w:val="none" w:sz="0" w:space="0" w:color="auto"/>
        <w:right w:val="none" w:sz="0" w:space="0" w:color="auto"/>
      </w:divBdr>
    </w:div>
    <w:div w:id="2004968403">
      <w:bodyDiv w:val="1"/>
      <w:marLeft w:val="0"/>
      <w:marRight w:val="0"/>
      <w:marTop w:val="0"/>
      <w:marBottom w:val="0"/>
      <w:divBdr>
        <w:top w:val="none" w:sz="0" w:space="0" w:color="auto"/>
        <w:left w:val="none" w:sz="0" w:space="0" w:color="auto"/>
        <w:bottom w:val="none" w:sz="0" w:space="0" w:color="auto"/>
        <w:right w:val="none" w:sz="0" w:space="0" w:color="auto"/>
      </w:divBdr>
    </w:div>
    <w:div w:id="2083016921">
      <w:bodyDiv w:val="1"/>
      <w:marLeft w:val="0"/>
      <w:marRight w:val="0"/>
      <w:marTop w:val="0"/>
      <w:marBottom w:val="0"/>
      <w:divBdr>
        <w:top w:val="none" w:sz="0" w:space="0" w:color="auto"/>
        <w:left w:val="none" w:sz="0" w:space="0" w:color="auto"/>
        <w:bottom w:val="none" w:sz="0" w:space="0" w:color="auto"/>
        <w:right w:val="none" w:sz="0" w:space="0" w:color="auto"/>
      </w:divBdr>
      <w:divsChild>
        <w:div w:id="803738275">
          <w:marLeft w:val="0"/>
          <w:marRight w:val="0"/>
          <w:marTop w:val="0"/>
          <w:marBottom w:val="0"/>
          <w:divBdr>
            <w:top w:val="none" w:sz="0" w:space="0" w:color="auto"/>
            <w:left w:val="none" w:sz="0" w:space="0" w:color="auto"/>
            <w:bottom w:val="none" w:sz="0" w:space="0" w:color="auto"/>
            <w:right w:val="none" w:sz="0" w:space="0" w:color="auto"/>
          </w:divBdr>
          <w:divsChild>
            <w:div w:id="1266113343">
              <w:marLeft w:val="0"/>
              <w:marRight w:val="0"/>
              <w:marTop w:val="0"/>
              <w:marBottom w:val="0"/>
              <w:divBdr>
                <w:top w:val="none" w:sz="0" w:space="0" w:color="auto"/>
                <w:left w:val="none" w:sz="0" w:space="0" w:color="auto"/>
                <w:bottom w:val="none" w:sz="0" w:space="0" w:color="auto"/>
                <w:right w:val="none" w:sz="0" w:space="0" w:color="auto"/>
              </w:divBdr>
              <w:divsChild>
                <w:div w:id="1033381399">
                  <w:marLeft w:val="-225"/>
                  <w:marRight w:val="-225"/>
                  <w:marTop w:val="0"/>
                  <w:marBottom w:val="0"/>
                  <w:divBdr>
                    <w:top w:val="none" w:sz="0" w:space="0" w:color="auto"/>
                    <w:left w:val="none" w:sz="0" w:space="0" w:color="auto"/>
                    <w:bottom w:val="none" w:sz="0" w:space="0" w:color="auto"/>
                    <w:right w:val="none" w:sz="0" w:space="0" w:color="auto"/>
                  </w:divBdr>
                  <w:divsChild>
                    <w:div w:id="1267419920">
                      <w:marLeft w:val="4747"/>
                      <w:marRight w:val="0"/>
                      <w:marTop w:val="0"/>
                      <w:marBottom w:val="0"/>
                      <w:divBdr>
                        <w:top w:val="none" w:sz="0" w:space="0" w:color="auto"/>
                        <w:left w:val="none" w:sz="0" w:space="0" w:color="auto"/>
                        <w:bottom w:val="none" w:sz="0" w:space="0" w:color="auto"/>
                        <w:right w:val="none" w:sz="0" w:space="0" w:color="auto"/>
                      </w:divBdr>
                      <w:divsChild>
                        <w:div w:id="686449794">
                          <w:marLeft w:val="-225"/>
                          <w:marRight w:val="-225"/>
                          <w:marTop w:val="0"/>
                          <w:marBottom w:val="0"/>
                          <w:divBdr>
                            <w:top w:val="none" w:sz="0" w:space="0" w:color="auto"/>
                            <w:left w:val="none" w:sz="0" w:space="0" w:color="auto"/>
                            <w:bottom w:val="none" w:sz="0" w:space="0" w:color="auto"/>
                            <w:right w:val="none" w:sz="0" w:space="0" w:color="auto"/>
                          </w:divBdr>
                          <w:divsChild>
                            <w:div w:id="418260640">
                              <w:marLeft w:val="0"/>
                              <w:marRight w:val="0"/>
                              <w:marTop w:val="0"/>
                              <w:marBottom w:val="300"/>
                              <w:divBdr>
                                <w:top w:val="none" w:sz="0" w:space="0" w:color="auto"/>
                                <w:left w:val="none" w:sz="0" w:space="0" w:color="auto"/>
                                <w:bottom w:val="none" w:sz="0" w:space="0" w:color="auto"/>
                                <w:right w:val="none" w:sz="0" w:space="0" w:color="auto"/>
                              </w:divBdr>
                            </w:div>
                            <w:div w:id="1443451662">
                              <w:marLeft w:val="0"/>
                              <w:marRight w:val="0"/>
                              <w:marTop w:val="0"/>
                              <w:marBottom w:val="300"/>
                              <w:divBdr>
                                <w:top w:val="none" w:sz="0" w:space="0" w:color="auto"/>
                                <w:left w:val="none" w:sz="0" w:space="0" w:color="auto"/>
                                <w:bottom w:val="none" w:sz="0" w:space="0" w:color="auto"/>
                                <w:right w:val="none" w:sz="0" w:space="0" w:color="auto"/>
                              </w:divBdr>
                            </w:div>
                            <w:div w:id="1376730779">
                              <w:marLeft w:val="0"/>
                              <w:marRight w:val="0"/>
                              <w:marTop w:val="0"/>
                              <w:marBottom w:val="300"/>
                              <w:divBdr>
                                <w:top w:val="none" w:sz="0" w:space="0" w:color="auto"/>
                                <w:left w:val="none" w:sz="0" w:space="0" w:color="auto"/>
                                <w:bottom w:val="none" w:sz="0" w:space="0" w:color="auto"/>
                                <w:right w:val="none" w:sz="0" w:space="0" w:color="auto"/>
                              </w:divBdr>
                            </w:div>
                            <w:div w:id="1388844098">
                              <w:marLeft w:val="0"/>
                              <w:marRight w:val="0"/>
                              <w:marTop w:val="0"/>
                              <w:marBottom w:val="300"/>
                              <w:divBdr>
                                <w:top w:val="none" w:sz="0" w:space="0" w:color="auto"/>
                                <w:left w:val="none" w:sz="0" w:space="0" w:color="auto"/>
                                <w:bottom w:val="none" w:sz="0" w:space="0" w:color="auto"/>
                                <w:right w:val="none" w:sz="0" w:space="0" w:color="auto"/>
                              </w:divBdr>
                            </w:div>
                          </w:divsChild>
                        </w:div>
                        <w:div w:id="958150337">
                          <w:marLeft w:val="-225"/>
                          <w:marRight w:val="-225"/>
                          <w:marTop w:val="0"/>
                          <w:marBottom w:val="0"/>
                          <w:divBdr>
                            <w:top w:val="none" w:sz="0" w:space="0" w:color="auto"/>
                            <w:left w:val="none" w:sz="0" w:space="0" w:color="auto"/>
                            <w:bottom w:val="none" w:sz="0" w:space="0" w:color="auto"/>
                            <w:right w:val="none" w:sz="0" w:space="0" w:color="auto"/>
                          </w:divBdr>
                          <w:divsChild>
                            <w:div w:id="1999724097">
                              <w:marLeft w:val="0"/>
                              <w:marRight w:val="0"/>
                              <w:marTop w:val="0"/>
                              <w:marBottom w:val="300"/>
                              <w:divBdr>
                                <w:top w:val="none" w:sz="0" w:space="0" w:color="auto"/>
                                <w:left w:val="none" w:sz="0" w:space="0" w:color="auto"/>
                                <w:bottom w:val="none" w:sz="0" w:space="0" w:color="auto"/>
                                <w:right w:val="none" w:sz="0" w:space="0" w:color="auto"/>
                              </w:divBdr>
                            </w:div>
                            <w:div w:id="408507771">
                              <w:marLeft w:val="0"/>
                              <w:marRight w:val="0"/>
                              <w:marTop w:val="0"/>
                              <w:marBottom w:val="300"/>
                              <w:divBdr>
                                <w:top w:val="none" w:sz="0" w:space="0" w:color="auto"/>
                                <w:left w:val="none" w:sz="0" w:space="0" w:color="auto"/>
                                <w:bottom w:val="none" w:sz="0" w:space="0" w:color="auto"/>
                                <w:right w:val="none" w:sz="0" w:space="0" w:color="auto"/>
                              </w:divBdr>
                            </w:div>
                            <w:div w:id="1925602240">
                              <w:marLeft w:val="0"/>
                              <w:marRight w:val="0"/>
                              <w:marTop w:val="0"/>
                              <w:marBottom w:val="300"/>
                              <w:divBdr>
                                <w:top w:val="none" w:sz="0" w:space="0" w:color="auto"/>
                                <w:left w:val="none" w:sz="0" w:space="0" w:color="auto"/>
                                <w:bottom w:val="none" w:sz="0" w:space="0" w:color="auto"/>
                                <w:right w:val="none" w:sz="0" w:space="0" w:color="auto"/>
                              </w:divBdr>
                            </w:div>
                            <w:div w:id="2094621844">
                              <w:marLeft w:val="0"/>
                              <w:marRight w:val="0"/>
                              <w:marTop w:val="0"/>
                              <w:marBottom w:val="300"/>
                              <w:divBdr>
                                <w:top w:val="none" w:sz="0" w:space="0" w:color="auto"/>
                                <w:left w:val="none" w:sz="0" w:space="0" w:color="auto"/>
                                <w:bottom w:val="none" w:sz="0" w:space="0" w:color="auto"/>
                                <w:right w:val="none" w:sz="0" w:space="0" w:color="auto"/>
                              </w:divBdr>
                            </w:div>
                          </w:divsChild>
                        </w:div>
                        <w:div w:id="690306564">
                          <w:marLeft w:val="-225"/>
                          <w:marRight w:val="-225"/>
                          <w:marTop w:val="0"/>
                          <w:marBottom w:val="0"/>
                          <w:divBdr>
                            <w:top w:val="none" w:sz="0" w:space="0" w:color="auto"/>
                            <w:left w:val="none" w:sz="0" w:space="0" w:color="auto"/>
                            <w:bottom w:val="none" w:sz="0" w:space="0" w:color="auto"/>
                            <w:right w:val="none" w:sz="0" w:space="0" w:color="auto"/>
                          </w:divBdr>
                          <w:divsChild>
                            <w:div w:id="536888830">
                              <w:marLeft w:val="0"/>
                              <w:marRight w:val="0"/>
                              <w:marTop w:val="0"/>
                              <w:marBottom w:val="300"/>
                              <w:divBdr>
                                <w:top w:val="none" w:sz="0" w:space="0" w:color="auto"/>
                                <w:left w:val="none" w:sz="0" w:space="0" w:color="auto"/>
                                <w:bottom w:val="none" w:sz="0" w:space="0" w:color="auto"/>
                                <w:right w:val="none" w:sz="0" w:space="0" w:color="auto"/>
                              </w:divBdr>
                            </w:div>
                            <w:div w:id="778067512">
                              <w:marLeft w:val="0"/>
                              <w:marRight w:val="0"/>
                              <w:marTop w:val="0"/>
                              <w:marBottom w:val="300"/>
                              <w:divBdr>
                                <w:top w:val="none" w:sz="0" w:space="0" w:color="auto"/>
                                <w:left w:val="none" w:sz="0" w:space="0" w:color="auto"/>
                                <w:bottom w:val="none" w:sz="0" w:space="0" w:color="auto"/>
                                <w:right w:val="none" w:sz="0" w:space="0" w:color="auto"/>
                              </w:divBdr>
                            </w:div>
                            <w:div w:id="459615444">
                              <w:marLeft w:val="0"/>
                              <w:marRight w:val="0"/>
                              <w:marTop w:val="0"/>
                              <w:marBottom w:val="300"/>
                              <w:divBdr>
                                <w:top w:val="none" w:sz="0" w:space="0" w:color="auto"/>
                                <w:left w:val="none" w:sz="0" w:space="0" w:color="auto"/>
                                <w:bottom w:val="none" w:sz="0" w:space="0" w:color="auto"/>
                                <w:right w:val="none" w:sz="0" w:space="0" w:color="auto"/>
                              </w:divBdr>
                            </w:div>
                            <w:div w:id="1523515650">
                              <w:marLeft w:val="0"/>
                              <w:marRight w:val="0"/>
                              <w:marTop w:val="0"/>
                              <w:marBottom w:val="300"/>
                              <w:divBdr>
                                <w:top w:val="none" w:sz="0" w:space="0" w:color="auto"/>
                                <w:left w:val="none" w:sz="0" w:space="0" w:color="auto"/>
                                <w:bottom w:val="none" w:sz="0" w:space="0" w:color="auto"/>
                                <w:right w:val="none" w:sz="0" w:space="0" w:color="auto"/>
                              </w:divBdr>
                            </w:div>
                          </w:divsChild>
                        </w:div>
                        <w:div w:id="246042654">
                          <w:marLeft w:val="-225"/>
                          <w:marRight w:val="-225"/>
                          <w:marTop w:val="0"/>
                          <w:marBottom w:val="0"/>
                          <w:divBdr>
                            <w:top w:val="none" w:sz="0" w:space="0" w:color="auto"/>
                            <w:left w:val="none" w:sz="0" w:space="0" w:color="auto"/>
                            <w:bottom w:val="none" w:sz="0" w:space="0" w:color="auto"/>
                            <w:right w:val="none" w:sz="0" w:space="0" w:color="auto"/>
                          </w:divBdr>
                          <w:divsChild>
                            <w:div w:id="840320586">
                              <w:marLeft w:val="0"/>
                              <w:marRight w:val="0"/>
                              <w:marTop w:val="0"/>
                              <w:marBottom w:val="300"/>
                              <w:divBdr>
                                <w:top w:val="none" w:sz="0" w:space="0" w:color="auto"/>
                                <w:left w:val="none" w:sz="0" w:space="0" w:color="auto"/>
                                <w:bottom w:val="none" w:sz="0" w:space="0" w:color="auto"/>
                                <w:right w:val="none" w:sz="0" w:space="0" w:color="auto"/>
                              </w:divBdr>
                            </w:div>
                          </w:divsChild>
                        </w:div>
                        <w:div w:id="2114855118">
                          <w:marLeft w:val="-225"/>
                          <w:marRight w:val="-225"/>
                          <w:marTop w:val="0"/>
                          <w:marBottom w:val="0"/>
                          <w:divBdr>
                            <w:top w:val="none" w:sz="0" w:space="0" w:color="auto"/>
                            <w:left w:val="none" w:sz="0" w:space="0" w:color="auto"/>
                            <w:bottom w:val="none" w:sz="0" w:space="0" w:color="auto"/>
                            <w:right w:val="none" w:sz="0" w:space="0" w:color="auto"/>
                          </w:divBdr>
                          <w:divsChild>
                            <w:div w:id="903023827">
                              <w:marLeft w:val="0"/>
                              <w:marRight w:val="0"/>
                              <w:marTop w:val="0"/>
                              <w:marBottom w:val="300"/>
                              <w:divBdr>
                                <w:top w:val="none" w:sz="0" w:space="0" w:color="auto"/>
                                <w:left w:val="none" w:sz="0" w:space="0" w:color="auto"/>
                                <w:bottom w:val="none" w:sz="0" w:space="0" w:color="auto"/>
                                <w:right w:val="none" w:sz="0" w:space="0" w:color="auto"/>
                              </w:divBdr>
                            </w:div>
                            <w:div w:id="2042970087">
                              <w:marLeft w:val="0"/>
                              <w:marRight w:val="0"/>
                              <w:marTop w:val="0"/>
                              <w:marBottom w:val="300"/>
                              <w:divBdr>
                                <w:top w:val="none" w:sz="0" w:space="0" w:color="auto"/>
                                <w:left w:val="none" w:sz="0" w:space="0" w:color="auto"/>
                                <w:bottom w:val="none" w:sz="0" w:space="0" w:color="auto"/>
                                <w:right w:val="none" w:sz="0" w:space="0" w:color="auto"/>
                              </w:divBdr>
                            </w:div>
                            <w:div w:id="181551911">
                              <w:marLeft w:val="0"/>
                              <w:marRight w:val="0"/>
                              <w:marTop w:val="0"/>
                              <w:marBottom w:val="300"/>
                              <w:divBdr>
                                <w:top w:val="none" w:sz="0" w:space="0" w:color="auto"/>
                                <w:left w:val="none" w:sz="0" w:space="0" w:color="auto"/>
                                <w:bottom w:val="none" w:sz="0" w:space="0" w:color="auto"/>
                                <w:right w:val="none" w:sz="0" w:space="0" w:color="auto"/>
                              </w:divBdr>
                            </w:div>
                            <w:div w:id="1316491318">
                              <w:marLeft w:val="0"/>
                              <w:marRight w:val="0"/>
                              <w:marTop w:val="0"/>
                              <w:marBottom w:val="300"/>
                              <w:divBdr>
                                <w:top w:val="none" w:sz="0" w:space="0" w:color="auto"/>
                                <w:left w:val="none" w:sz="0" w:space="0" w:color="auto"/>
                                <w:bottom w:val="none" w:sz="0" w:space="0" w:color="auto"/>
                                <w:right w:val="none" w:sz="0" w:space="0" w:color="auto"/>
                              </w:divBdr>
                            </w:div>
                          </w:divsChild>
                        </w:div>
                        <w:div w:id="1268391067">
                          <w:marLeft w:val="-225"/>
                          <w:marRight w:val="-225"/>
                          <w:marTop w:val="0"/>
                          <w:marBottom w:val="0"/>
                          <w:divBdr>
                            <w:top w:val="none" w:sz="0" w:space="0" w:color="auto"/>
                            <w:left w:val="none" w:sz="0" w:space="0" w:color="auto"/>
                            <w:bottom w:val="none" w:sz="0" w:space="0" w:color="auto"/>
                            <w:right w:val="none" w:sz="0" w:space="0" w:color="auto"/>
                          </w:divBdr>
                          <w:divsChild>
                            <w:div w:id="288630318">
                              <w:marLeft w:val="0"/>
                              <w:marRight w:val="0"/>
                              <w:marTop w:val="0"/>
                              <w:marBottom w:val="300"/>
                              <w:divBdr>
                                <w:top w:val="none" w:sz="0" w:space="0" w:color="auto"/>
                                <w:left w:val="none" w:sz="0" w:space="0" w:color="auto"/>
                                <w:bottom w:val="none" w:sz="0" w:space="0" w:color="auto"/>
                                <w:right w:val="none" w:sz="0" w:space="0" w:color="auto"/>
                              </w:divBdr>
                            </w:div>
                            <w:div w:id="1069620636">
                              <w:marLeft w:val="0"/>
                              <w:marRight w:val="0"/>
                              <w:marTop w:val="0"/>
                              <w:marBottom w:val="300"/>
                              <w:divBdr>
                                <w:top w:val="none" w:sz="0" w:space="0" w:color="auto"/>
                                <w:left w:val="none" w:sz="0" w:space="0" w:color="auto"/>
                                <w:bottom w:val="none" w:sz="0" w:space="0" w:color="auto"/>
                                <w:right w:val="none" w:sz="0" w:space="0" w:color="auto"/>
                              </w:divBdr>
                            </w:div>
                            <w:div w:id="1883980723">
                              <w:marLeft w:val="0"/>
                              <w:marRight w:val="0"/>
                              <w:marTop w:val="0"/>
                              <w:marBottom w:val="300"/>
                              <w:divBdr>
                                <w:top w:val="none" w:sz="0" w:space="0" w:color="auto"/>
                                <w:left w:val="none" w:sz="0" w:space="0" w:color="auto"/>
                                <w:bottom w:val="none" w:sz="0" w:space="0" w:color="auto"/>
                                <w:right w:val="none" w:sz="0" w:space="0" w:color="auto"/>
                              </w:divBdr>
                            </w:div>
                            <w:div w:id="1413620590">
                              <w:marLeft w:val="0"/>
                              <w:marRight w:val="0"/>
                              <w:marTop w:val="0"/>
                              <w:marBottom w:val="300"/>
                              <w:divBdr>
                                <w:top w:val="none" w:sz="0" w:space="0" w:color="auto"/>
                                <w:left w:val="none" w:sz="0" w:space="0" w:color="auto"/>
                                <w:bottom w:val="none" w:sz="0" w:space="0" w:color="auto"/>
                                <w:right w:val="none" w:sz="0" w:space="0" w:color="auto"/>
                              </w:divBdr>
                            </w:div>
                          </w:divsChild>
                        </w:div>
                        <w:div w:id="1272978728">
                          <w:marLeft w:val="-225"/>
                          <w:marRight w:val="-225"/>
                          <w:marTop w:val="0"/>
                          <w:marBottom w:val="0"/>
                          <w:divBdr>
                            <w:top w:val="none" w:sz="0" w:space="0" w:color="auto"/>
                            <w:left w:val="none" w:sz="0" w:space="0" w:color="auto"/>
                            <w:bottom w:val="none" w:sz="0" w:space="0" w:color="auto"/>
                            <w:right w:val="none" w:sz="0" w:space="0" w:color="auto"/>
                          </w:divBdr>
                          <w:divsChild>
                            <w:div w:id="154692859">
                              <w:marLeft w:val="0"/>
                              <w:marRight w:val="0"/>
                              <w:marTop w:val="0"/>
                              <w:marBottom w:val="300"/>
                              <w:divBdr>
                                <w:top w:val="none" w:sz="0" w:space="0" w:color="auto"/>
                                <w:left w:val="none" w:sz="0" w:space="0" w:color="auto"/>
                                <w:bottom w:val="none" w:sz="0" w:space="0" w:color="auto"/>
                                <w:right w:val="none" w:sz="0" w:space="0" w:color="auto"/>
                              </w:divBdr>
                            </w:div>
                            <w:div w:id="178589562">
                              <w:marLeft w:val="0"/>
                              <w:marRight w:val="0"/>
                              <w:marTop w:val="0"/>
                              <w:marBottom w:val="300"/>
                              <w:divBdr>
                                <w:top w:val="none" w:sz="0" w:space="0" w:color="auto"/>
                                <w:left w:val="none" w:sz="0" w:space="0" w:color="auto"/>
                                <w:bottom w:val="none" w:sz="0" w:space="0" w:color="auto"/>
                                <w:right w:val="none" w:sz="0" w:space="0" w:color="auto"/>
                              </w:divBdr>
                            </w:div>
                          </w:divsChild>
                        </w:div>
                        <w:div w:id="1171867855">
                          <w:marLeft w:val="-225"/>
                          <w:marRight w:val="-225"/>
                          <w:marTop w:val="0"/>
                          <w:marBottom w:val="0"/>
                          <w:divBdr>
                            <w:top w:val="none" w:sz="0" w:space="0" w:color="auto"/>
                            <w:left w:val="none" w:sz="0" w:space="0" w:color="auto"/>
                            <w:bottom w:val="none" w:sz="0" w:space="0" w:color="auto"/>
                            <w:right w:val="none" w:sz="0" w:space="0" w:color="auto"/>
                          </w:divBdr>
                          <w:divsChild>
                            <w:div w:id="2583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543953">
          <w:marLeft w:val="0"/>
          <w:marRight w:val="0"/>
          <w:marTop w:val="0"/>
          <w:marBottom w:val="0"/>
          <w:divBdr>
            <w:top w:val="none" w:sz="0" w:space="0" w:color="auto"/>
            <w:left w:val="none" w:sz="0" w:space="0" w:color="auto"/>
            <w:bottom w:val="none" w:sz="0" w:space="0" w:color="auto"/>
            <w:right w:val="none" w:sz="0" w:space="0" w:color="auto"/>
          </w:divBdr>
          <w:divsChild>
            <w:div w:id="2144077046">
              <w:marLeft w:val="0"/>
              <w:marRight w:val="0"/>
              <w:marTop w:val="0"/>
              <w:marBottom w:val="0"/>
              <w:divBdr>
                <w:top w:val="none" w:sz="0" w:space="0" w:color="auto"/>
                <w:left w:val="none" w:sz="0" w:space="0" w:color="auto"/>
                <w:bottom w:val="none" w:sz="0" w:space="0" w:color="auto"/>
                <w:right w:val="none" w:sz="0" w:space="0" w:color="auto"/>
              </w:divBdr>
              <w:divsChild>
                <w:div w:id="2366741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uawei.com/es/" TargetMode="External"/><Relationship Id="rId18" Type="http://schemas.openxmlformats.org/officeDocument/2006/relationships/image" Target="media/image5.png"/><Relationship Id="rId26" Type="http://schemas.openxmlformats.org/officeDocument/2006/relationships/hyperlink" Target="https://www.cellnextelecom.com/" TargetMode="External"/><Relationship Id="rId39" Type="http://schemas.openxmlformats.org/officeDocument/2006/relationships/image" Target="media/image17.png"/><Relationship Id="rId21" Type="http://schemas.openxmlformats.org/officeDocument/2006/relationships/hyperlink" Target="https://www.vodafone.es/" TargetMode="External"/><Relationship Id="rId34" Type="http://schemas.openxmlformats.org/officeDocument/2006/relationships/hyperlink" Target="http://www.berocam.es/" TargetMode="External"/><Relationship Id="rId42" Type="http://schemas.openxmlformats.org/officeDocument/2006/relationships/image" Target="media/image19.png"/><Relationship Id="rId47" Type="http://schemas.openxmlformats.org/officeDocument/2006/relationships/hyperlink" Target="https://www.vmware.com/" TargetMode="External"/><Relationship Id="rId50" Type="http://schemas.openxmlformats.org/officeDocument/2006/relationships/image" Target="media/image23.png"/><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orange.es/" TargetMode="External"/><Relationship Id="rId25" Type="http://schemas.openxmlformats.org/officeDocument/2006/relationships/image" Target="media/image9.png"/><Relationship Id="rId33" Type="http://schemas.openxmlformats.org/officeDocument/2006/relationships/image" Target="media/image14.png"/><Relationship Id="rId38" Type="http://schemas.openxmlformats.org/officeDocument/2006/relationships/hyperlink" Target="http://www.arcatelecom.com/" TargetMode="External"/><Relationship Id="rId46" Type="http://schemas.openxmlformats.org/officeDocument/2006/relationships/image" Target="media/image21.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image" Target="media/image11.png"/><Relationship Id="rId41" Type="http://schemas.openxmlformats.org/officeDocument/2006/relationships/hyperlink" Target="https://www.experis.e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veris.com/spain/es" TargetMode="External"/><Relationship Id="rId24" Type="http://schemas.openxmlformats.org/officeDocument/2006/relationships/image" Target="media/image8.png"/><Relationship Id="rId32" Type="http://schemas.openxmlformats.org/officeDocument/2006/relationships/hyperlink" Target="https://www.cisco.com/c/es_es/index.html" TargetMode="External"/><Relationship Id="rId37" Type="http://schemas.openxmlformats.org/officeDocument/2006/relationships/image" Target="media/image16.png"/><Relationship Id="rId40" Type="http://schemas.openxmlformats.org/officeDocument/2006/relationships/image" Target="media/image18.png"/><Relationship Id="rId45" Type="http://schemas.openxmlformats.org/officeDocument/2006/relationships/hyperlink" Target="https://nae.es/" TargetMode="Externa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telefonica.com/es/home" TargetMode="External"/><Relationship Id="rId23" Type="http://schemas.openxmlformats.org/officeDocument/2006/relationships/hyperlink" Target="https://www.nokia.com/es_int" TargetMode="External"/><Relationship Id="rId28" Type="http://schemas.openxmlformats.org/officeDocument/2006/relationships/hyperlink" Target="https://www.soprasteria.com/en" TargetMode="External"/><Relationship Id="rId36" Type="http://schemas.openxmlformats.org/officeDocument/2006/relationships/hyperlink" Target="https://www.atkearney.es/" TargetMode="External"/><Relationship Id="rId49" Type="http://schemas.openxmlformats.org/officeDocument/2006/relationships/hyperlink" Target="http://www8.hp.com/us/en/home.html" TargetMode="External"/><Relationship Id="rId10" Type="http://schemas.openxmlformats.org/officeDocument/2006/relationships/image" Target="media/image1.png"/><Relationship Id="rId19" Type="http://schemas.openxmlformats.org/officeDocument/2006/relationships/hyperlink" Target="https://www.accenture.com/" TargetMode="External"/><Relationship Id="rId31" Type="http://schemas.openxmlformats.org/officeDocument/2006/relationships/image" Target="media/image13.png"/><Relationship Id="rId44" Type="http://schemas.openxmlformats.org/officeDocument/2006/relationships/image" Target="media/image20.png"/><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ricsson.com/en" TargetMode="Externa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image" Target="media/image10.png"/><Relationship Id="rId30" Type="http://schemas.openxmlformats.org/officeDocument/2006/relationships/image" Target="media/image12.png"/><Relationship Id="rId35" Type="http://schemas.openxmlformats.org/officeDocument/2006/relationships/image" Target="media/image15.png"/><Relationship Id="rId43" Type="http://schemas.openxmlformats.org/officeDocument/2006/relationships/hyperlink" Target="https://www.euskaltel.com/" TargetMode="External"/><Relationship Id="rId48" Type="http://schemas.openxmlformats.org/officeDocument/2006/relationships/image" Target="media/image22.png"/><Relationship Id="rId8" Type="http://schemas.openxmlformats.org/officeDocument/2006/relationships/hyperlink" Target="http://www.digitalessummit.es" TargetMode="External"/><Relationship Id="rId51"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5.png"/><Relationship Id="rId1" Type="http://schemas.openxmlformats.org/officeDocument/2006/relationships/image" Target="media/image2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DCD10-5CD1-4640-8DC7-FEBF514DC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5</Pages>
  <Words>1693</Words>
  <Characters>9312</Characters>
  <Application>Microsoft Office Word</Application>
  <DocSecurity>0</DocSecurity>
  <Lines>77</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Corredor</dc:creator>
  <cp:keywords/>
  <dc:description/>
  <cp:lastModifiedBy>Report Comunicación</cp:lastModifiedBy>
  <cp:revision>6</cp:revision>
  <cp:lastPrinted>2018-06-28T17:35:00Z</cp:lastPrinted>
  <dcterms:created xsi:type="dcterms:W3CDTF">2018-07-03T13:18:00Z</dcterms:created>
  <dcterms:modified xsi:type="dcterms:W3CDTF">2018-07-03T16:30:00Z</dcterms:modified>
</cp:coreProperties>
</file>